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  <w:r w:rsidRPr="00700543">
        <w:rPr>
          <w:b/>
        </w:rPr>
        <w:t>СОВЕТ ДЕПУТАТОВ</w:t>
      </w:r>
    </w:p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  <w:r w:rsidRPr="00700543">
        <w:rPr>
          <w:b/>
        </w:rPr>
        <w:t>муниципального округа</w:t>
      </w:r>
    </w:p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  <w:r w:rsidRPr="00700543">
        <w:rPr>
          <w:b/>
        </w:rPr>
        <w:t>НОВО-ПЕРЕДЕЛКИНО</w:t>
      </w:r>
    </w:p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  <w:r w:rsidRPr="00700543">
        <w:rPr>
          <w:b/>
        </w:rPr>
        <w:t>в городе Москве</w:t>
      </w:r>
    </w:p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</w:p>
    <w:p w:rsidR="00544E2F" w:rsidRPr="00700543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  <w:r w:rsidRPr="00700543">
        <w:rPr>
          <w:b/>
        </w:rPr>
        <w:t>РЕШЕНИЕ</w:t>
      </w:r>
    </w:p>
    <w:p w:rsidR="00544E2F" w:rsidRPr="00F454D2" w:rsidRDefault="00544E2F" w:rsidP="00544E2F">
      <w:pPr>
        <w:pStyle w:val="24"/>
        <w:tabs>
          <w:tab w:val="left" w:leader="underscore" w:pos="2729"/>
        </w:tabs>
        <w:spacing w:before="0" w:after="0" w:line="240" w:lineRule="auto"/>
        <w:jc w:val="center"/>
        <w:rPr>
          <w:b/>
        </w:rPr>
      </w:pPr>
    </w:p>
    <w:p w:rsidR="00544E2F" w:rsidRPr="00F454D2" w:rsidRDefault="00544E2F" w:rsidP="00544E2F">
      <w:pPr>
        <w:pStyle w:val="24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544E2F" w:rsidRPr="00544E2F" w:rsidRDefault="00544E2F" w:rsidP="00544E2F">
      <w:pPr>
        <w:tabs>
          <w:tab w:val="left" w:leader="underscore" w:pos="272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44E2F">
        <w:rPr>
          <w:rFonts w:ascii="Times New Roman" w:eastAsia="Arial Unicode MS" w:hAnsi="Times New Roman" w:cs="Times New Roman"/>
          <w:b/>
        </w:rPr>
        <w:t xml:space="preserve">Проект внесен </w:t>
      </w:r>
      <w:r w:rsidRPr="00544E2F">
        <w:rPr>
          <w:rFonts w:ascii="Times New Roman" w:hAnsi="Times New Roman" w:cs="Times New Roman"/>
          <w:b/>
        </w:rPr>
        <w:t xml:space="preserve">председателем </w:t>
      </w:r>
    </w:p>
    <w:p w:rsidR="00544E2F" w:rsidRPr="00544E2F" w:rsidRDefault="00544E2F" w:rsidP="00544E2F">
      <w:pPr>
        <w:tabs>
          <w:tab w:val="left" w:leader="underscore" w:pos="272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44E2F">
        <w:rPr>
          <w:rFonts w:ascii="Times New Roman" w:hAnsi="Times New Roman" w:cs="Times New Roman"/>
          <w:b/>
        </w:rPr>
        <w:t xml:space="preserve">бюджетно-финансовой комиссии, депутатом Совета депутатов муниципального округа Ново-Переделкино в городе Москве  </w:t>
      </w:r>
    </w:p>
    <w:p w:rsidR="00544E2F" w:rsidRPr="00544E2F" w:rsidRDefault="00544E2F" w:rsidP="00544E2F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44E2F">
        <w:rPr>
          <w:rFonts w:ascii="Times New Roman" w:eastAsia="Calibri" w:hAnsi="Times New Roman" w:cs="Times New Roman"/>
          <w:b/>
        </w:rPr>
        <w:t xml:space="preserve"> Э.М. Макаренко</w:t>
      </w:r>
    </w:p>
    <w:p w:rsidR="00544E2F" w:rsidRPr="00725000" w:rsidRDefault="00544E2F" w:rsidP="00544E2F">
      <w:pPr>
        <w:tabs>
          <w:tab w:val="left" w:leader="underscore" w:pos="2729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544E2F" w:rsidRPr="00544E2F" w:rsidRDefault="00544E2F" w:rsidP="00544E2F">
      <w:pPr>
        <w:pStyle w:val="24"/>
        <w:tabs>
          <w:tab w:val="left" w:leader="underscore" w:pos="2729"/>
        </w:tabs>
        <w:spacing w:before="0" w:line="240" w:lineRule="auto"/>
        <w:rPr>
          <w:b/>
          <w:sz w:val="28"/>
        </w:rPr>
      </w:pPr>
      <w:r w:rsidRPr="00544E2F">
        <w:rPr>
          <w:b/>
          <w:sz w:val="28"/>
        </w:rPr>
        <w:t xml:space="preserve">15 ноября 2016 года № </w:t>
      </w:r>
    </w:p>
    <w:p w:rsidR="0003515B" w:rsidRDefault="0003515B" w:rsidP="0003515B">
      <w:pPr>
        <w:pStyle w:val="Default"/>
        <w:ind w:right="4819"/>
        <w:jc w:val="both"/>
        <w:rPr>
          <w:b/>
          <w:sz w:val="28"/>
          <w:szCs w:val="28"/>
        </w:rPr>
      </w:pPr>
    </w:p>
    <w:p w:rsidR="0003515B" w:rsidRDefault="0003515B" w:rsidP="0003515B">
      <w:pPr>
        <w:pStyle w:val="Default"/>
        <w:ind w:right="481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муниципального округа Ново-Переделкино в городе Москве </w:t>
      </w:r>
      <w:r>
        <w:rPr>
          <w:b/>
          <w:bCs/>
          <w:sz w:val="28"/>
          <w:szCs w:val="28"/>
        </w:rPr>
        <w:t xml:space="preserve">«О </w:t>
      </w:r>
      <w:r w:rsidR="00035CF4">
        <w:rPr>
          <w:b/>
          <w:bCs/>
          <w:sz w:val="28"/>
          <w:szCs w:val="28"/>
        </w:rPr>
        <w:t xml:space="preserve">проекте бюджета муниципального </w:t>
      </w:r>
      <w:r>
        <w:rPr>
          <w:b/>
          <w:bCs/>
          <w:sz w:val="28"/>
          <w:szCs w:val="28"/>
        </w:rPr>
        <w:t>округа Ново-Переделкино в городе Москве  на 2017 год и плановый период 2018 и 2019 годов»</w:t>
      </w:r>
    </w:p>
    <w:p w:rsidR="0003515B" w:rsidRDefault="0003515B" w:rsidP="0003515B">
      <w:pPr>
        <w:pStyle w:val="Default"/>
        <w:rPr>
          <w:b/>
          <w:bCs/>
          <w:sz w:val="28"/>
          <w:szCs w:val="28"/>
        </w:rPr>
      </w:pPr>
    </w:p>
    <w:p w:rsidR="0003515B" w:rsidRDefault="0003515B" w:rsidP="0003515B">
      <w:pPr>
        <w:pStyle w:val="Default"/>
        <w:rPr>
          <w:sz w:val="28"/>
          <w:szCs w:val="28"/>
        </w:rPr>
      </w:pPr>
    </w:p>
    <w:p w:rsidR="0003515B" w:rsidRDefault="0003515B" w:rsidP="00894F3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31 июля 1998 года № 145-ФЗ «Бюджетный Кодекс Российской Федерации»,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</w:t>
      </w:r>
      <w:proofErr w:type="gramEnd"/>
      <w:r>
        <w:rPr>
          <w:sz w:val="28"/>
          <w:szCs w:val="28"/>
        </w:rPr>
        <w:t xml:space="preserve"> самоуправления в городе Москве», Уставом муниципального округа Ново-Переделкино в городе Москве</w:t>
      </w:r>
      <w:r>
        <w:t xml:space="preserve">, </w:t>
      </w:r>
      <w:r>
        <w:rPr>
          <w:sz w:val="28"/>
          <w:szCs w:val="28"/>
        </w:rPr>
        <w:t>Положением о бюджетном процессе в муниципальном округе Ново-</w:t>
      </w:r>
      <w:proofErr w:type="gramStart"/>
      <w:r>
        <w:rPr>
          <w:sz w:val="28"/>
          <w:szCs w:val="28"/>
        </w:rPr>
        <w:t xml:space="preserve">Переделкино в городе Москве, утвержденным решением Совета депутатов от 08.10.2013 № 74, </w:t>
      </w:r>
      <w:r>
        <w:rPr>
          <w:color w:val="auto"/>
          <w:sz w:val="28"/>
          <w:szCs w:val="28"/>
        </w:rPr>
        <w:t>Порядком организации и проведения публичных слушаний в муниципальном округе Ново-Переделкино, утвержденным решением Совета депутатов муниципального округа Ново-Переделкино от 05.03.2013 № 26</w:t>
      </w:r>
      <w:r>
        <w:rPr>
          <w:sz w:val="28"/>
          <w:szCs w:val="28"/>
        </w:rPr>
        <w:t xml:space="preserve">, на основании заключения Бюджетно-финансовой комиссии Совета депутатов муниципального округа Ново-Переделкино в городе Москве </w:t>
      </w:r>
      <w:r>
        <w:rPr>
          <w:b/>
          <w:bCs/>
          <w:sz w:val="28"/>
          <w:szCs w:val="28"/>
        </w:rPr>
        <w:t xml:space="preserve">Совет депутатов муниципального округа Ново-Переделкино в городе Москве решил: </w:t>
      </w:r>
      <w:proofErr w:type="gramEnd"/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первом чтении проект бюджета муниципального округа Ново-Переделкино  на 2017 год и плановый период 2018 - 2019 года» (Приложение 1). 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муниципального округа Ново-Переделкино  на 2017 год и плановый период 2018 - 2019 года: 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Прогнозируемый объем доходов бюджета муниципального округа Ново-Переделкино  на 2017 год в сумме 21 505,8 тыс. руб. и на плановый период 2017 – 2018 года, а именно на 2017 год в сумме </w:t>
      </w:r>
      <w:r>
        <w:rPr>
          <w:color w:val="auto"/>
          <w:sz w:val="28"/>
          <w:szCs w:val="28"/>
        </w:rPr>
        <w:t xml:space="preserve">16845,7 </w:t>
      </w:r>
      <w:r>
        <w:rPr>
          <w:sz w:val="28"/>
          <w:szCs w:val="28"/>
        </w:rPr>
        <w:t xml:space="preserve">тыс. руб., на 2018 год в сумме 16845,7 тыс. руб.; 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Общий объем расходов бюджета муниципального округа Ново-Переделкино  на 2016 год в сумме 21 505,8 тыс. руб. и на плановый период 2017 - 2018 года, а именно на 2017 год в сумме </w:t>
      </w:r>
      <w:r>
        <w:rPr>
          <w:color w:val="auto"/>
          <w:sz w:val="28"/>
          <w:szCs w:val="28"/>
        </w:rPr>
        <w:t xml:space="preserve">16845,7 </w:t>
      </w:r>
      <w:r>
        <w:rPr>
          <w:sz w:val="28"/>
          <w:szCs w:val="28"/>
        </w:rPr>
        <w:t xml:space="preserve">тыс. руб. (в том числе условно утверждённые расходы бюджета в сумме 421,1 тыс. руб.), на 2018 год в сумме </w:t>
      </w:r>
      <w:r>
        <w:rPr>
          <w:color w:val="auto"/>
          <w:sz w:val="28"/>
          <w:szCs w:val="28"/>
        </w:rPr>
        <w:t xml:space="preserve">16845,7 </w:t>
      </w:r>
      <w:r>
        <w:rPr>
          <w:sz w:val="28"/>
          <w:szCs w:val="28"/>
        </w:rPr>
        <w:t>тыс. руб. (в том числе условно утверждённые расходы бюджета</w:t>
      </w:r>
      <w:proofErr w:type="gramEnd"/>
      <w:r>
        <w:rPr>
          <w:sz w:val="28"/>
          <w:szCs w:val="28"/>
        </w:rPr>
        <w:t xml:space="preserve"> в сумме 842,3 тыс. руб.)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Основные направления бюджетной и налоговой политики муниципального округа Ново-Переделкино  на 2016 год (приложение 2);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Предварительные итоги социально-экономического развития муниципального округа Ново-Переделкино в городе Москве за 9 месяцев и предварительные итоги социально-экономического развития муниципального округа Ново-Переделкино в городе Москве за 2015 год (приложение 3)</w:t>
      </w:r>
    </w:p>
    <w:p w:rsidR="0003515B" w:rsidRDefault="0003515B" w:rsidP="000351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 Пояснительную записку к проекту решения Совета депутатов муниципального округа Ново-Переделкино в городе Москве «О </w:t>
      </w:r>
      <w:r>
        <w:rPr>
          <w:bCs/>
          <w:sz w:val="28"/>
          <w:szCs w:val="28"/>
        </w:rPr>
        <w:t>бюджете муниципального округа Ново-Переделкино в городе Москве на 2017 год и плановый период 2018-2019года» (приложение 4)</w:t>
      </w:r>
    </w:p>
    <w:p w:rsidR="0003515B" w:rsidRDefault="0003515B" w:rsidP="000351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 Прогнозируемая оценка исполнения бюджета муниципального округа Ново-Переделкино в городе Москве за 2016 год (приложение 5)</w:t>
      </w:r>
    </w:p>
    <w:p w:rsidR="0003515B" w:rsidRPr="00156B44" w:rsidRDefault="0003515B" w:rsidP="0003515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Назначить публичные слушания по проекту решения Совета депутатов муниципального округа Ново-Переделкино в городе Москве «О бюджете муниципального округа Ново-Переделкино в городе Москве на 2017 год и плановый период 2017 - 2019года</w:t>
      </w:r>
      <w:r>
        <w:rPr>
          <w:color w:val="auto"/>
          <w:sz w:val="28"/>
          <w:szCs w:val="28"/>
        </w:rPr>
        <w:t xml:space="preserve">» на </w:t>
      </w:r>
      <w:r w:rsidR="00FF3DE8">
        <w:rPr>
          <w:color w:val="auto"/>
          <w:sz w:val="28"/>
          <w:szCs w:val="28"/>
        </w:rPr>
        <w:t xml:space="preserve"> </w:t>
      </w:r>
      <w:r w:rsidR="00CB173B">
        <w:rPr>
          <w:color w:val="FF0000"/>
          <w:sz w:val="28"/>
          <w:szCs w:val="28"/>
        </w:rPr>
        <w:t>14</w:t>
      </w:r>
      <w:r w:rsidR="008E6801" w:rsidRPr="00156B44">
        <w:rPr>
          <w:color w:val="000000" w:themeColor="text1"/>
          <w:sz w:val="28"/>
          <w:szCs w:val="28"/>
        </w:rPr>
        <w:t xml:space="preserve"> декабря 2016</w:t>
      </w:r>
      <w:r w:rsidRPr="00156B44">
        <w:rPr>
          <w:color w:val="000000" w:themeColor="text1"/>
          <w:sz w:val="28"/>
          <w:szCs w:val="28"/>
        </w:rPr>
        <w:t xml:space="preserve"> года в 16:00 по адресу:  город Москва, ул. Лукинская, д.1, корп.1. 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Публичные слушания провести в соответствии с Порядком организации и проведения публичных слушаний в муниципальном округе Ново-Переделкино, </w:t>
      </w:r>
      <w:r>
        <w:rPr>
          <w:color w:val="auto"/>
          <w:sz w:val="28"/>
          <w:szCs w:val="28"/>
        </w:rPr>
        <w:t xml:space="preserve">утвержденным решением Совета депутатов муниципального округа Ново-Переделкино </w:t>
      </w:r>
      <w:r>
        <w:rPr>
          <w:sz w:val="28"/>
          <w:szCs w:val="28"/>
        </w:rPr>
        <w:t>в городе Москве</w:t>
      </w:r>
      <w:r>
        <w:rPr>
          <w:color w:val="auto"/>
          <w:sz w:val="28"/>
          <w:szCs w:val="28"/>
        </w:rPr>
        <w:t xml:space="preserve"> от 05.03.2013 № 26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организации и проведения публичных слушаний создать рабочую группу и утвердить ее персональный состав </w:t>
      </w:r>
      <w:r w:rsidRPr="00156B44">
        <w:rPr>
          <w:color w:val="000000" w:themeColor="text1"/>
          <w:sz w:val="28"/>
          <w:szCs w:val="28"/>
        </w:rPr>
        <w:t>(приложение 6).</w:t>
      </w:r>
      <w:r>
        <w:rPr>
          <w:color w:val="FF0000"/>
          <w:sz w:val="28"/>
          <w:szCs w:val="28"/>
        </w:rPr>
        <w:t xml:space="preserve"> </w:t>
      </w:r>
    </w:p>
    <w:p w:rsidR="009771AE" w:rsidRPr="00156B44" w:rsidRDefault="0003515B" w:rsidP="0003515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Опубликовать настоящее решение в бюллетене «Московский муниципальный вестник»</w:t>
      </w:r>
      <w:r w:rsidR="008D2A6B">
        <w:rPr>
          <w:sz w:val="28"/>
          <w:szCs w:val="28"/>
        </w:rPr>
        <w:t xml:space="preserve">, газете  </w:t>
      </w:r>
      <w:r w:rsidR="008D2A6B" w:rsidRPr="00DD0BA3">
        <w:rPr>
          <w:color w:val="FF0000"/>
          <w:sz w:val="28"/>
          <w:szCs w:val="28"/>
        </w:rPr>
        <w:t>«</w:t>
      </w:r>
      <w:proofErr w:type="spellStart"/>
      <w:r w:rsidR="008D2A6B" w:rsidRPr="00DD0BA3">
        <w:rPr>
          <w:color w:val="FF0000"/>
          <w:sz w:val="28"/>
          <w:szCs w:val="28"/>
        </w:rPr>
        <w:t>Ново-Переделкино</w:t>
      </w:r>
      <w:proofErr w:type="gramStart"/>
      <w:r w:rsidR="00DD0BA3" w:rsidRPr="00DD0BA3">
        <w:rPr>
          <w:color w:val="FF0000"/>
          <w:sz w:val="28"/>
          <w:szCs w:val="28"/>
        </w:rPr>
        <w:t>:М</w:t>
      </w:r>
      <w:proofErr w:type="gramEnd"/>
      <w:r w:rsidR="00DD0BA3" w:rsidRPr="00DD0BA3">
        <w:rPr>
          <w:color w:val="FF0000"/>
          <w:sz w:val="28"/>
          <w:szCs w:val="28"/>
        </w:rPr>
        <w:t>униципальные</w:t>
      </w:r>
      <w:proofErr w:type="spellEnd"/>
      <w:r w:rsidR="00DD0BA3" w:rsidRPr="00DD0BA3">
        <w:rPr>
          <w:color w:val="FF0000"/>
          <w:sz w:val="28"/>
          <w:szCs w:val="28"/>
        </w:rPr>
        <w:t xml:space="preserve"> ведомости</w:t>
      </w:r>
      <w:r w:rsidR="008D2A6B" w:rsidRPr="00DD0BA3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, разместить на официальном сайте муниципальном округе Ново-Переделкино в городе Москве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www.np-mos.ru</w:t>
        </w:r>
      </w:hyperlink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6B44">
        <w:rPr>
          <w:color w:val="000000" w:themeColor="text1"/>
          <w:sz w:val="28"/>
          <w:szCs w:val="28"/>
        </w:rPr>
        <w:t>электронной газете</w:t>
      </w:r>
      <w:r w:rsidR="00156B44">
        <w:rPr>
          <w:color w:val="000000" w:themeColor="text1"/>
          <w:sz w:val="28"/>
          <w:szCs w:val="28"/>
        </w:rPr>
        <w:t>.</w:t>
      </w:r>
      <w:r w:rsidRPr="00156B44">
        <w:rPr>
          <w:color w:val="000000" w:themeColor="text1"/>
          <w:sz w:val="28"/>
          <w:szCs w:val="28"/>
        </w:rPr>
        <w:t xml:space="preserve"> </w:t>
      </w:r>
    </w:p>
    <w:p w:rsid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вступает в силу со дня его принятия. </w:t>
      </w:r>
    </w:p>
    <w:p w:rsidR="0003515B" w:rsidRPr="0003515B" w:rsidRDefault="0003515B" w:rsidP="000351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Ново-Переделкино  Макаренко Э.М.</w:t>
      </w:r>
    </w:p>
    <w:p w:rsidR="0003515B" w:rsidRDefault="0003515B" w:rsidP="0003515B">
      <w:pPr>
        <w:pStyle w:val="Default"/>
        <w:ind w:firstLine="709"/>
        <w:rPr>
          <w:b/>
          <w:bCs/>
          <w:sz w:val="28"/>
          <w:szCs w:val="28"/>
        </w:rPr>
      </w:pPr>
    </w:p>
    <w:p w:rsidR="00BC06FD" w:rsidRDefault="0003515B" w:rsidP="0003515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BC06FD">
        <w:rPr>
          <w:b/>
          <w:bCs/>
          <w:sz w:val="28"/>
          <w:szCs w:val="28"/>
        </w:rPr>
        <w:t>муниципального округа</w:t>
      </w:r>
    </w:p>
    <w:p w:rsidR="0003515B" w:rsidRDefault="0003515B" w:rsidP="0003515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Ново-Переделкино</w:t>
      </w:r>
      <w:r w:rsidR="00F413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городе Москве                   </w:t>
      </w:r>
      <w:r w:rsidR="00BC06FD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Э.М. Макаренко</w:t>
      </w:r>
    </w:p>
    <w:p w:rsidR="007D4710" w:rsidRDefault="007D4710" w:rsidP="0003515B">
      <w:pPr>
        <w:pStyle w:val="Default"/>
        <w:rPr>
          <w:b/>
          <w:bCs/>
          <w:sz w:val="28"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  <w:sectPr w:rsidR="00F272F3" w:rsidSect="00F272F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272F3" w:rsidRPr="00BC06FD" w:rsidRDefault="00F272F3" w:rsidP="00F272F3">
      <w:pPr>
        <w:pStyle w:val="Default"/>
        <w:ind w:left="5812"/>
        <w:rPr>
          <w:sz w:val="20"/>
          <w:szCs w:val="20"/>
        </w:rPr>
      </w:pPr>
      <w:r w:rsidRPr="00BC06FD">
        <w:rPr>
          <w:sz w:val="20"/>
          <w:szCs w:val="20"/>
        </w:rPr>
        <w:lastRenderedPageBreak/>
        <w:t xml:space="preserve">Приложение </w:t>
      </w:r>
    </w:p>
    <w:p w:rsidR="00F272F3" w:rsidRPr="00BC06FD" w:rsidRDefault="00F272F3" w:rsidP="00F272F3">
      <w:pPr>
        <w:pStyle w:val="Default"/>
        <w:ind w:left="5812"/>
        <w:rPr>
          <w:sz w:val="20"/>
          <w:szCs w:val="20"/>
        </w:rPr>
      </w:pPr>
      <w:r w:rsidRPr="00BC06FD">
        <w:rPr>
          <w:color w:val="000000" w:themeColor="text1"/>
          <w:sz w:val="20"/>
          <w:szCs w:val="20"/>
        </w:rPr>
        <w:t xml:space="preserve">к </w:t>
      </w:r>
      <w:r w:rsidR="00BC06FD">
        <w:rPr>
          <w:color w:val="000000" w:themeColor="text1"/>
          <w:sz w:val="20"/>
          <w:szCs w:val="20"/>
        </w:rPr>
        <w:t>решению</w:t>
      </w:r>
      <w:r w:rsidRPr="00BC06FD">
        <w:rPr>
          <w:sz w:val="20"/>
          <w:szCs w:val="20"/>
        </w:rPr>
        <w:t xml:space="preserve"> Совета депутатов МО Ново-Переделкино  в городе Москве </w:t>
      </w:r>
    </w:p>
    <w:p w:rsidR="00F272F3" w:rsidRPr="00BC06FD" w:rsidRDefault="00F272F3" w:rsidP="00F272F3">
      <w:pPr>
        <w:pStyle w:val="Default"/>
        <w:ind w:left="5812"/>
        <w:rPr>
          <w:sz w:val="20"/>
          <w:szCs w:val="20"/>
        </w:rPr>
      </w:pPr>
      <w:r w:rsidRPr="00BC06FD">
        <w:rPr>
          <w:sz w:val="20"/>
          <w:szCs w:val="20"/>
        </w:rPr>
        <w:t>от 1</w:t>
      </w:r>
      <w:r w:rsidR="00BC06FD">
        <w:rPr>
          <w:sz w:val="20"/>
          <w:szCs w:val="20"/>
        </w:rPr>
        <w:t>5</w:t>
      </w:r>
      <w:r w:rsidRPr="00BC06FD">
        <w:rPr>
          <w:sz w:val="20"/>
          <w:szCs w:val="20"/>
        </w:rPr>
        <w:t xml:space="preserve"> ноября 2016 года № </w:t>
      </w:r>
    </w:p>
    <w:p w:rsidR="00F272F3" w:rsidRPr="004767D1" w:rsidRDefault="00F272F3" w:rsidP="00F272F3">
      <w:pPr>
        <w:pStyle w:val="Default"/>
        <w:jc w:val="right"/>
        <w:rPr>
          <w:sz w:val="26"/>
          <w:szCs w:val="26"/>
        </w:rPr>
      </w:pPr>
      <w:r w:rsidRPr="004767D1">
        <w:rPr>
          <w:bCs/>
          <w:sz w:val="28"/>
          <w:szCs w:val="28"/>
        </w:rPr>
        <w:t>ПРОЕКТ</w:t>
      </w:r>
    </w:p>
    <w:p w:rsidR="00F272F3" w:rsidRPr="004767D1" w:rsidRDefault="00F272F3" w:rsidP="00F272F3">
      <w:pPr>
        <w:pStyle w:val="Default"/>
        <w:jc w:val="right"/>
        <w:rPr>
          <w:sz w:val="28"/>
          <w:szCs w:val="28"/>
        </w:rPr>
      </w:pPr>
    </w:p>
    <w:p w:rsidR="00F272F3" w:rsidRPr="004767D1" w:rsidRDefault="00F272F3" w:rsidP="00F272F3">
      <w:pPr>
        <w:pStyle w:val="Default"/>
        <w:jc w:val="center"/>
        <w:rPr>
          <w:b/>
          <w:bCs/>
          <w:sz w:val="32"/>
          <w:szCs w:val="32"/>
        </w:rPr>
      </w:pPr>
      <w:r w:rsidRPr="004767D1">
        <w:rPr>
          <w:b/>
          <w:bCs/>
          <w:sz w:val="32"/>
          <w:szCs w:val="32"/>
        </w:rPr>
        <w:t>РЕШЕНИЕ</w:t>
      </w:r>
    </w:p>
    <w:p w:rsidR="00F272F3" w:rsidRPr="004767D1" w:rsidRDefault="00F272F3" w:rsidP="00F272F3">
      <w:pPr>
        <w:pStyle w:val="Default"/>
        <w:jc w:val="center"/>
        <w:rPr>
          <w:sz w:val="32"/>
          <w:szCs w:val="32"/>
        </w:rPr>
      </w:pPr>
    </w:p>
    <w:p w:rsidR="00F272F3" w:rsidRPr="004767D1" w:rsidRDefault="00F272F3" w:rsidP="00F272F3">
      <w:pPr>
        <w:pStyle w:val="Default"/>
        <w:jc w:val="both"/>
        <w:rPr>
          <w:b/>
          <w:bCs/>
          <w:sz w:val="28"/>
          <w:szCs w:val="28"/>
        </w:rPr>
      </w:pPr>
      <w:r w:rsidRPr="004767D1">
        <w:rPr>
          <w:b/>
          <w:bCs/>
          <w:sz w:val="28"/>
          <w:szCs w:val="28"/>
        </w:rPr>
        <w:t>О бюджете муниципального округа</w:t>
      </w:r>
    </w:p>
    <w:p w:rsidR="00F272F3" w:rsidRPr="004767D1" w:rsidRDefault="00F272F3" w:rsidP="00F272F3">
      <w:pPr>
        <w:pStyle w:val="Default"/>
        <w:jc w:val="both"/>
        <w:rPr>
          <w:b/>
          <w:bCs/>
          <w:sz w:val="28"/>
          <w:szCs w:val="28"/>
        </w:rPr>
      </w:pPr>
      <w:r w:rsidRPr="004767D1">
        <w:rPr>
          <w:b/>
          <w:sz w:val="28"/>
          <w:szCs w:val="28"/>
        </w:rPr>
        <w:t>Ново-Переделкино в городе Москве</w:t>
      </w:r>
      <w:r w:rsidRPr="004767D1">
        <w:rPr>
          <w:b/>
          <w:bCs/>
          <w:sz w:val="28"/>
          <w:szCs w:val="28"/>
        </w:rPr>
        <w:t xml:space="preserve"> </w:t>
      </w:r>
      <w:proofErr w:type="gramStart"/>
      <w:r w:rsidRPr="004767D1">
        <w:rPr>
          <w:b/>
          <w:bCs/>
          <w:sz w:val="28"/>
          <w:szCs w:val="28"/>
        </w:rPr>
        <w:t>на</w:t>
      </w:r>
      <w:proofErr w:type="gramEnd"/>
    </w:p>
    <w:p w:rsidR="00F272F3" w:rsidRPr="004767D1" w:rsidRDefault="00F272F3" w:rsidP="00F272F3">
      <w:pPr>
        <w:pStyle w:val="Default"/>
        <w:jc w:val="both"/>
        <w:rPr>
          <w:b/>
          <w:bCs/>
          <w:sz w:val="28"/>
          <w:szCs w:val="28"/>
        </w:rPr>
      </w:pPr>
      <w:r w:rsidRPr="004767D1">
        <w:rPr>
          <w:b/>
          <w:bCs/>
          <w:sz w:val="28"/>
          <w:szCs w:val="28"/>
        </w:rPr>
        <w:t xml:space="preserve">2016 год и плановый период 2017 и 2018 </w:t>
      </w:r>
    </w:p>
    <w:p w:rsidR="00F272F3" w:rsidRPr="004767D1" w:rsidRDefault="00F272F3" w:rsidP="00F272F3">
      <w:pPr>
        <w:pStyle w:val="Default"/>
        <w:jc w:val="both"/>
        <w:rPr>
          <w:b/>
          <w:bCs/>
          <w:sz w:val="28"/>
          <w:szCs w:val="28"/>
        </w:rPr>
      </w:pPr>
      <w:r w:rsidRPr="004767D1">
        <w:rPr>
          <w:b/>
          <w:bCs/>
          <w:sz w:val="28"/>
          <w:szCs w:val="28"/>
        </w:rPr>
        <w:t>годов</w:t>
      </w:r>
    </w:p>
    <w:p w:rsidR="00F272F3" w:rsidRPr="004767D1" w:rsidRDefault="00F272F3" w:rsidP="00F272F3">
      <w:pPr>
        <w:pStyle w:val="Default"/>
        <w:ind w:firstLine="709"/>
        <w:jc w:val="center"/>
        <w:rPr>
          <w:sz w:val="28"/>
          <w:szCs w:val="28"/>
        </w:rPr>
      </w:pPr>
    </w:p>
    <w:p w:rsidR="00F272F3" w:rsidRPr="00F272F3" w:rsidRDefault="00F272F3" w:rsidP="00F2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31 июля 1998 года № 145-ФЗ «Бюджетный Кодекс Российской Федерации»,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№56 « Об организации местного самоуправления</w:t>
      </w:r>
      <w:proofErr w:type="gramEnd"/>
      <w:r w:rsidRPr="00F272F3">
        <w:rPr>
          <w:rFonts w:ascii="Times New Roman" w:hAnsi="Times New Roman" w:cs="Times New Roman"/>
          <w:sz w:val="28"/>
          <w:szCs w:val="28"/>
        </w:rPr>
        <w:t xml:space="preserve"> в городе Москве», Уставом муниципального округа Ново-Переделкино в городе Москве, Положением о бюджетном процессе в муниципальном округе Ново-Переделкино в городе Москве, утвержденным решением Совета депутатов муниципального округа Ново-Переделкино в городе Москве от 08.10.2013 № 74, </w:t>
      </w:r>
      <w:r w:rsidRPr="00F272F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F272F3">
        <w:rPr>
          <w:rFonts w:ascii="Times New Roman" w:hAnsi="Times New Roman" w:cs="Times New Roman"/>
          <w:b/>
          <w:sz w:val="28"/>
          <w:szCs w:val="28"/>
        </w:rPr>
        <w:t>Ново-Переделкино</w:t>
      </w:r>
      <w:r w:rsidRPr="00F272F3">
        <w:rPr>
          <w:rFonts w:ascii="Times New Roman" w:hAnsi="Times New Roman" w:cs="Times New Roman"/>
          <w:b/>
          <w:bCs/>
          <w:sz w:val="28"/>
          <w:szCs w:val="28"/>
        </w:rPr>
        <w:t xml:space="preserve"> решил: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 Утвердить бюджет муниципального округа Ново-Переделкино в городе Москве на 2017 год и плановый период 2018 и 2019 годов по следующим показателям: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1.1. </w:t>
      </w:r>
      <w:r w:rsidRPr="00F272F3">
        <w:rPr>
          <w:b/>
          <w:bCs/>
          <w:color w:val="auto"/>
          <w:sz w:val="28"/>
          <w:szCs w:val="28"/>
        </w:rPr>
        <w:t>Основные характеристики бюджета муниципального округа Ново-Переделкино в городе Москве  на 2017 год:</w:t>
      </w:r>
      <w:r w:rsidRPr="00F272F3">
        <w:rPr>
          <w:bCs/>
          <w:color w:val="auto"/>
          <w:sz w:val="28"/>
          <w:szCs w:val="28"/>
        </w:rPr>
        <w:t xml:space="preserve">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1.1.1. прогнозируемый общий объем доходов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2016 год в сумме 20 505,8 тыс. руб.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1.1.2. общий объем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2016 год в сумме 20 505,8  тыс. руб. </w:t>
      </w:r>
    </w:p>
    <w:p w:rsidR="00F272F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1.1.3. в</w:t>
      </w:r>
      <w:r w:rsidR="00F272F3" w:rsidRPr="00F272F3">
        <w:rPr>
          <w:color w:val="auto"/>
          <w:sz w:val="28"/>
          <w:szCs w:val="28"/>
        </w:rPr>
        <w:t>ерхний предел внутреннего муниципального долга на 1 января 201</w:t>
      </w:r>
      <w:r>
        <w:rPr>
          <w:color w:val="auto"/>
          <w:sz w:val="28"/>
          <w:szCs w:val="28"/>
        </w:rPr>
        <w:t xml:space="preserve">8 </w:t>
      </w:r>
      <w:r w:rsidR="00F272F3" w:rsidRPr="00F272F3">
        <w:rPr>
          <w:color w:val="auto"/>
          <w:sz w:val="28"/>
          <w:szCs w:val="28"/>
        </w:rPr>
        <w:t xml:space="preserve">года в сумме 0,0 тыс. рублей. </w:t>
      </w:r>
    </w:p>
    <w:p w:rsid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1.1.4. </w:t>
      </w:r>
      <w:r w:rsidR="006E24E3">
        <w:rPr>
          <w:color w:val="auto"/>
          <w:sz w:val="28"/>
          <w:szCs w:val="28"/>
        </w:rPr>
        <w:t>в</w:t>
      </w:r>
      <w:r w:rsidRPr="00F272F3">
        <w:rPr>
          <w:color w:val="auto"/>
          <w:sz w:val="28"/>
          <w:szCs w:val="28"/>
        </w:rPr>
        <w:t>ерхний предел долга по муниципальным гарантиям на 1 января 201</w:t>
      </w:r>
      <w:r w:rsidR="006E24E3">
        <w:rPr>
          <w:color w:val="auto"/>
          <w:sz w:val="28"/>
          <w:szCs w:val="28"/>
        </w:rPr>
        <w:t>8</w:t>
      </w:r>
      <w:r w:rsidRPr="00F272F3">
        <w:rPr>
          <w:color w:val="auto"/>
          <w:sz w:val="28"/>
          <w:szCs w:val="28"/>
        </w:rPr>
        <w:t xml:space="preserve"> года в сумме 0,0 тыс. рублей. </w:t>
      </w:r>
    </w:p>
    <w:p w:rsidR="006E24E3" w:rsidRPr="006E24E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1.1.5. </w:t>
      </w:r>
      <w:r w:rsidRPr="006E24E3">
        <w:rPr>
          <w:sz w:val="28"/>
          <w:szCs w:val="28"/>
        </w:rPr>
        <w:t xml:space="preserve">объем дефицита, </w:t>
      </w:r>
      <w:proofErr w:type="spellStart"/>
      <w:r w:rsidRPr="006E24E3">
        <w:rPr>
          <w:sz w:val="28"/>
          <w:szCs w:val="28"/>
        </w:rPr>
        <w:t>профицита</w:t>
      </w:r>
      <w:proofErr w:type="spellEnd"/>
      <w:r w:rsidRPr="006E24E3">
        <w:rPr>
          <w:sz w:val="28"/>
          <w:szCs w:val="28"/>
        </w:rPr>
        <w:t>  составляет 0,0 тыс.</w:t>
      </w:r>
      <w:r>
        <w:rPr>
          <w:sz w:val="28"/>
          <w:szCs w:val="28"/>
        </w:rPr>
        <w:t xml:space="preserve"> </w:t>
      </w:r>
      <w:r w:rsidRPr="006E24E3">
        <w:rPr>
          <w:sz w:val="28"/>
          <w:szCs w:val="28"/>
        </w:rPr>
        <w:t>рублей.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1.2. </w:t>
      </w:r>
      <w:r w:rsidRPr="00F272F3">
        <w:rPr>
          <w:b/>
          <w:bCs/>
          <w:color w:val="auto"/>
          <w:sz w:val="28"/>
          <w:szCs w:val="28"/>
        </w:rPr>
        <w:t xml:space="preserve">Основные характеристики бюджета муниципального округа Ново-Переделкино </w:t>
      </w:r>
      <w:r w:rsidRPr="00F272F3">
        <w:rPr>
          <w:b/>
          <w:sz w:val="28"/>
          <w:szCs w:val="28"/>
        </w:rPr>
        <w:t>в городе Москве</w:t>
      </w:r>
      <w:r w:rsidRPr="00F272F3">
        <w:rPr>
          <w:b/>
          <w:bCs/>
          <w:color w:val="auto"/>
          <w:sz w:val="28"/>
          <w:szCs w:val="28"/>
        </w:rPr>
        <w:t xml:space="preserve"> на 2018 год</w:t>
      </w:r>
      <w:r w:rsidRPr="00F272F3">
        <w:rPr>
          <w:bCs/>
          <w:color w:val="auto"/>
          <w:sz w:val="28"/>
          <w:szCs w:val="28"/>
        </w:rPr>
        <w:t xml:space="preserve">: </w:t>
      </w:r>
    </w:p>
    <w:p w:rsidR="006E24E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1.2.1. </w:t>
      </w:r>
      <w:r w:rsidR="006E24E3">
        <w:rPr>
          <w:color w:val="auto"/>
          <w:sz w:val="28"/>
          <w:szCs w:val="28"/>
        </w:rPr>
        <w:t>п</w:t>
      </w:r>
      <w:r w:rsidRPr="00F272F3">
        <w:rPr>
          <w:color w:val="auto"/>
          <w:sz w:val="28"/>
          <w:szCs w:val="28"/>
        </w:rPr>
        <w:t xml:space="preserve">рогнозируемый общий объем доходов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2018 год в сумме 16 845,7 тыс. руб.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1.2.2. общий объем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2018 год в сумме 16 845,7 тыс. руб., в том числе условно утверждённые расходы бюджета в сумме 421,1 тыс. руб.,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1.2.3. </w:t>
      </w:r>
      <w:r w:rsidR="006E24E3">
        <w:rPr>
          <w:color w:val="auto"/>
          <w:sz w:val="28"/>
          <w:szCs w:val="28"/>
        </w:rPr>
        <w:t>в</w:t>
      </w:r>
      <w:r w:rsidRPr="00F272F3">
        <w:rPr>
          <w:color w:val="auto"/>
          <w:sz w:val="28"/>
          <w:szCs w:val="28"/>
        </w:rPr>
        <w:t>ерхний предел внутреннего муниципального долга на 1 января 201</w:t>
      </w:r>
      <w:r w:rsidR="006E24E3">
        <w:rPr>
          <w:color w:val="auto"/>
          <w:sz w:val="28"/>
          <w:szCs w:val="28"/>
        </w:rPr>
        <w:t>9</w:t>
      </w:r>
      <w:r w:rsidRPr="00F272F3">
        <w:rPr>
          <w:color w:val="auto"/>
          <w:sz w:val="28"/>
          <w:szCs w:val="28"/>
        </w:rPr>
        <w:t xml:space="preserve"> года в сумме 0,0 тыс. рублей. </w:t>
      </w:r>
    </w:p>
    <w:p w:rsid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1.2.4. </w:t>
      </w:r>
      <w:r w:rsidR="006E24E3">
        <w:rPr>
          <w:color w:val="auto"/>
          <w:sz w:val="28"/>
          <w:szCs w:val="28"/>
        </w:rPr>
        <w:t>в</w:t>
      </w:r>
      <w:r w:rsidRPr="00F272F3">
        <w:rPr>
          <w:color w:val="auto"/>
          <w:sz w:val="28"/>
          <w:szCs w:val="28"/>
        </w:rPr>
        <w:t>ерхний предел долга по муниципальным гарантиям на 1 января 201</w:t>
      </w:r>
      <w:r w:rsidR="006E24E3">
        <w:rPr>
          <w:color w:val="auto"/>
          <w:sz w:val="28"/>
          <w:szCs w:val="28"/>
        </w:rPr>
        <w:t>9</w:t>
      </w:r>
      <w:r w:rsidRPr="00F272F3">
        <w:rPr>
          <w:color w:val="auto"/>
          <w:sz w:val="28"/>
          <w:szCs w:val="28"/>
        </w:rPr>
        <w:t xml:space="preserve"> года в сумме 0,0 тыс. рублей </w:t>
      </w:r>
    </w:p>
    <w:p w:rsidR="006E24E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1.2.5. </w:t>
      </w:r>
      <w:r w:rsidRPr="006E24E3">
        <w:rPr>
          <w:sz w:val="28"/>
          <w:szCs w:val="28"/>
        </w:rPr>
        <w:t xml:space="preserve">объем дефицита, </w:t>
      </w:r>
      <w:proofErr w:type="spellStart"/>
      <w:r w:rsidRPr="006E24E3">
        <w:rPr>
          <w:sz w:val="28"/>
          <w:szCs w:val="28"/>
        </w:rPr>
        <w:t>профицита</w:t>
      </w:r>
      <w:proofErr w:type="spellEnd"/>
      <w:r w:rsidRPr="006E24E3">
        <w:rPr>
          <w:sz w:val="28"/>
          <w:szCs w:val="28"/>
        </w:rPr>
        <w:t>  составляет 0,0 тыс.</w:t>
      </w:r>
      <w:r>
        <w:rPr>
          <w:sz w:val="28"/>
          <w:szCs w:val="28"/>
        </w:rPr>
        <w:t xml:space="preserve"> </w:t>
      </w:r>
      <w:r w:rsidRPr="006E24E3">
        <w:rPr>
          <w:sz w:val="28"/>
          <w:szCs w:val="28"/>
        </w:rPr>
        <w:t>рублей.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lastRenderedPageBreak/>
        <w:t xml:space="preserve">1.3. </w:t>
      </w:r>
      <w:r w:rsidRPr="00F272F3">
        <w:rPr>
          <w:b/>
          <w:bCs/>
          <w:color w:val="auto"/>
          <w:sz w:val="28"/>
          <w:szCs w:val="28"/>
        </w:rPr>
        <w:t xml:space="preserve">Основные характеристики бюджета муниципального округа Ново-Переделкино </w:t>
      </w:r>
      <w:r w:rsidRPr="00F272F3">
        <w:rPr>
          <w:b/>
          <w:sz w:val="28"/>
          <w:szCs w:val="28"/>
        </w:rPr>
        <w:t>в городе Москве</w:t>
      </w:r>
      <w:r w:rsidRPr="00F272F3">
        <w:rPr>
          <w:b/>
          <w:bCs/>
          <w:color w:val="auto"/>
          <w:sz w:val="28"/>
          <w:szCs w:val="28"/>
        </w:rPr>
        <w:t xml:space="preserve"> на 2019 год</w:t>
      </w:r>
      <w:r w:rsidRPr="00F272F3">
        <w:rPr>
          <w:bCs/>
          <w:color w:val="auto"/>
          <w:sz w:val="28"/>
          <w:szCs w:val="28"/>
        </w:rPr>
        <w:t xml:space="preserve">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1.3.1. прогнозируемый общий объем доходов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2019 год в сумме 16 845,7 тыс. руб.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1.3.2. общий объем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и на 2019 год в сумме 16 845,7 тыс. руб. в том числе условно утверждённые расходы бюджета в сумме 842,3 тыс. руб.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1.3.3. Верхний предел внутреннего муниципального долга на 1 января 2019 года в сумме 0,0 тыс. рублей. </w:t>
      </w:r>
    </w:p>
    <w:p w:rsidR="006E24E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>1.3.4. Верхний предел долга по муниципальным гарантиям на 1 января 2019 года в сумме 0,0 тыс. рублей</w:t>
      </w:r>
      <w:r w:rsidR="006E24E3">
        <w:rPr>
          <w:color w:val="auto"/>
          <w:sz w:val="28"/>
          <w:szCs w:val="28"/>
        </w:rPr>
        <w:t>.</w:t>
      </w:r>
    </w:p>
    <w:p w:rsidR="00F272F3" w:rsidRPr="00F272F3" w:rsidRDefault="006E24E3" w:rsidP="006E24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1.3.5. </w:t>
      </w:r>
      <w:r w:rsidRPr="006E24E3">
        <w:rPr>
          <w:sz w:val="28"/>
          <w:szCs w:val="28"/>
        </w:rPr>
        <w:t xml:space="preserve">объем дефицита, </w:t>
      </w:r>
      <w:proofErr w:type="spellStart"/>
      <w:r w:rsidRPr="006E24E3">
        <w:rPr>
          <w:sz w:val="28"/>
          <w:szCs w:val="28"/>
        </w:rPr>
        <w:t>профицита</w:t>
      </w:r>
      <w:proofErr w:type="spellEnd"/>
      <w:r w:rsidRPr="006E24E3">
        <w:rPr>
          <w:sz w:val="28"/>
          <w:szCs w:val="28"/>
        </w:rPr>
        <w:t>  составляет 0,0 тыс.</w:t>
      </w:r>
      <w:r>
        <w:rPr>
          <w:sz w:val="28"/>
          <w:szCs w:val="28"/>
        </w:rPr>
        <w:t xml:space="preserve"> </w:t>
      </w:r>
      <w:r w:rsidRPr="006E24E3">
        <w:rPr>
          <w:sz w:val="28"/>
          <w:szCs w:val="28"/>
        </w:rPr>
        <w:t>рублей.</w:t>
      </w:r>
      <w:r w:rsidR="00F272F3" w:rsidRPr="00F272F3">
        <w:rPr>
          <w:color w:val="auto"/>
          <w:sz w:val="28"/>
          <w:szCs w:val="28"/>
        </w:rPr>
        <w:t xml:space="preserve"> </w:t>
      </w:r>
    </w:p>
    <w:p w:rsidR="00F272F3" w:rsidRPr="00F272F3" w:rsidRDefault="00F272F3" w:rsidP="00F272F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1.4. </w:t>
      </w:r>
      <w:r w:rsidRPr="00F272F3">
        <w:rPr>
          <w:b/>
          <w:color w:val="auto"/>
          <w:sz w:val="28"/>
          <w:szCs w:val="28"/>
        </w:rPr>
        <w:t xml:space="preserve">Доходы бюджета муниципального округа Ново-Переделкино </w:t>
      </w:r>
      <w:r w:rsidRPr="00F272F3">
        <w:rPr>
          <w:b/>
          <w:sz w:val="28"/>
          <w:szCs w:val="28"/>
        </w:rPr>
        <w:t>в городе Москве</w:t>
      </w:r>
      <w:r w:rsidRPr="00F272F3">
        <w:rPr>
          <w:b/>
          <w:color w:val="auto"/>
          <w:sz w:val="28"/>
          <w:szCs w:val="28"/>
        </w:rPr>
        <w:t xml:space="preserve">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1.4.1.утвердить доходы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в суммах согласно приложению 1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1.4.2.утвердить перечень главных администраторов доходов бюджета города Москвы – аппарата Совета депутатов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согласно приложению 2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1.4.3. утвердить перечень главных администраторов доходов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согласно приложению 3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1.4.4. утвердить перечень главных </w:t>
      </w:r>
      <w:proofErr w:type="gramStart"/>
      <w:r w:rsidRPr="00F272F3">
        <w:rPr>
          <w:color w:val="auto"/>
          <w:sz w:val="28"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Pr="00F272F3">
        <w:rPr>
          <w:color w:val="auto"/>
          <w:sz w:val="28"/>
          <w:szCs w:val="28"/>
        </w:rPr>
        <w:t xml:space="preserve">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согласно приложению 4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 </w:t>
      </w:r>
      <w:r w:rsidRPr="00F272F3">
        <w:rPr>
          <w:b/>
          <w:color w:val="auto"/>
          <w:sz w:val="28"/>
          <w:szCs w:val="28"/>
        </w:rPr>
        <w:t xml:space="preserve">Расходы бюджета муниципального округа Ново-Переделкино </w:t>
      </w:r>
      <w:r w:rsidRPr="00F272F3">
        <w:rPr>
          <w:b/>
          <w:sz w:val="28"/>
          <w:szCs w:val="28"/>
        </w:rPr>
        <w:t>в городе Москве</w:t>
      </w:r>
      <w:r w:rsidRPr="00F272F3">
        <w:rPr>
          <w:b/>
          <w:color w:val="auto"/>
          <w:sz w:val="28"/>
          <w:szCs w:val="28"/>
        </w:rPr>
        <w:t xml:space="preserve">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1.5.1. утвердить структуру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в разрезе функциональной классификации согласно приложению 5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1.5.2.утвердить структуру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по разделам, подразделам, целевым статьям и видам расходов согласно приложению 6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1.5.3 утвердить ведомственную структуру расходов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и плановый период 2018 и 2019 годов согласно приложению 7 к настоящему решению.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1.5.4. утвердить источники финансирования дефицита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согласно приложению 8 к настоящему решению.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1.5.5. установить, что доходы бюджета муниципального округа Ново-Переделкино в городе Москве в 2017 году и плановом периоде 2018 и 2019 годов формируются за счет: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1) налоговых доходов в части отчислений от налога на доходы физических лиц по установленным нормативам с доходов: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lastRenderedPageBreak/>
        <w:t xml:space="preserve"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в) </w:t>
      </w:r>
      <w:proofErr w:type="gramStart"/>
      <w:r w:rsidRPr="00F272F3">
        <w:rPr>
          <w:color w:val="auto"/>
          <w:sz w:val="28"/>
          <w:szCs w:val="28"/>
        </w:rPr>
        <w:t>полученных</w:t>
      </w:r>
      <w:proofErr w:type="gramEnd"/>
      <w:r w:rsidRPr="00F272F3">
        <w:rPr>
          <w:color w:val="auto"/>
          <w:sz w:val="28"/>
          <w:szCs w:val="28"/>
        </w:rPr>
        <w:t xml:space="preserve"> физическими лицами в соответствии со статьей 228 Налогового кодекса Российской Федерации;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2) неналоговых доходов в части: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а) доходов от оказания платных услуг получателями средств бюджетов муниципальных округов и компенсации затрат бюджетов муниципальных округов; </w:t>
      </w:r>
    </w:p>
    <w:p w:rsidR="00F272F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F272F3" w:rsidRPr="00F272F3">
        <w:rPr>
          <w:color w:val="auto"/>
          <w:sz w:val="28"/>
          <w:szCs w:val="28"/>
        </w:rPr>
        <w:t xml:space="preserve">) доходов от возмещения ущерба при возникновении страховых случаев, когда </w:t>
      </w:r>
      <w:proofErr w:type="spellStart"/>
      <w:r w:rsidR="00F272F3" w:rsidRPr="00F272F3">
        <w:rPr>
          <w:color w:val="auto"/>
          <w:sz w:val="28"/>
          <w:szCs w:val="28"/>
        </w:rPr>
        <w:t>выгодоприобретателями</w:t>
      </w:r>
      <w:proofErr w:type="spellEnd"/>
      <w:r w:rsidR="00F272F3" w:rsidRPr="00F272F3">
        <w:rPr>
          <w:color w:val="auto"/>
          <w:sz w:val="28"/>
          <w:szCs w:val="28"/>
        </w:rPr>
        <w:t xml:space="preserve"> выступают получатели средств бюджетов муниципальных округов; </w:t>
      </w:r>
    </w:p>
    <w:p w:rsidR="00F272F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F272F3" w:rsidRPr="00F272F3">
        <w:rPr>
          <w:color w:val="auto"/>
          <w:sz w:val="28"/>
          <w:szCs w:val="28"/>
        </w:rPr>
        <w:t xml:space="preserve">) денежных взысканий (штрафов) за нарушение законодательства Российской Федерации о размещении заказов на поставки товаров, оказание услуг для нужд муниципальных образований; </w:t>
      </w:r>
    </w:p>
    <w:p w:rsidR="00F272F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F272F3" w:rsidRPr="00F272F3">
        <w:rPr>
          <w:color w:val="auto"/>
          <w:sz w:val="28"/>
          <w:szCs w:val="28"/>
        </w:rPr>
        <w:t xml:space="preserve">) прочих денежных взысканий (штрафов) за неисполнение и ненадлежащее исполнение поставщиком (исполнителем, подрядчиком) условий муниципальных контрактов; </w:t>
      </w:r>
    </w:p>
    <w:p w:rsidR="00F272F3" w:rsidRPr="00F272F3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="00F272F3" w:rsidRPr="00F272F3">
        <w:rPr>
          <w:color w:val="auto"/>
          <w:sz w:val="28"/>
          <w:szCs w:val="28"/>
        </w:rPr>
        <w:t xml:space="preserve">) невыясненных поступлений;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3) 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1.6. Из средств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муниципальные гарантии не предоставляются </w:t>
      </w:r>
    </w:p>
    <w:p w:rsid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>1.7. Привлечение заемных сре</w:t>
      </w:r>
      <w:proofErr w:type="gramStart"/>
      <w:r w:rsidRPr="00F272F3">
        <w:rPr>
          <w:color w:val="auto"/>
          <w:sz w:val="28"/>
          <w:szCs w:val="28"/>
        </w:rPr>
        <w:t>дств в б</w:t>
      </w:r>
      <w:proofErr w:type="gramEnd"/>
      <w:r w:rsidRPr="00F272F3">
        <w:rPr>
          <w:color w:val="auto"/>
          <w:sz w:val="28"/>
          <w:szCs w:val="28"/>
        </w:rPr>
        <w:t xml:space="preserve">юджет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на 2017 год и плановый период 2018 и 2019 годов не планируется. </w:t>
      </w:r>
    </w:p>
    <w:p w:rsidR="003332DC" w:rsidRDefault="003332DC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</w:t>
      </w:r>
      <w:r w:rsidRPr="003332DC"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  обязательств в 2017 году и плановом периоде 2018 и 2019 годов- 0,0тыс</w:t>
      </w:r>
      <w:proofErr w:type="gramStart"/>
      <w:r w:rsidRPr="003332DC">
        <w:rPr>
          <w:sz w:val="28"/>
          <w:szCs w:val="28"/>
        </w:rPr>
        <w:t>.р</w:t>
      </w:r>
      <w:proofErr w:type="gramEnd"/>
      <w:r w:rsidRPr="003332DC">
        <w:rPr>
          <w:sz w:val="28"/>
          <w:szCs w:val="28"/>
        </w:rPr>
        <w:t>ублей.</w:t>
      </w:r>
    </w:p>
    <w:p w:rsidR="006E24E3" w:rsidRPr="003332DC" w:rsidRDefault="006E24E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</w:t>
      </w:r>
      <w:r w:rsidR="003332DC" w:rsidRPr="003332DC">
        <w:rPr>
          <w:sz w:val="28"/>
          <w:szCs w:val="28"/>
        </w:rPr>
        <w:t>Выделение межбюджетных трансфертов из других бюджетов бюджетной системы Российской Федерации в 2017 году и плановом периоде 2018 и 2019 годов не предусмотрено.</w:t>
      </w:r>
    </w:p>
    <w:p w:rsidR="00F272F3" w:rsidRPr="00F272F3" w:rsidRDefault="00F272F3" w:rsidP="00F272F3">
      <w:pPr>
        <w:pStyle w:val="a4"/>
        <w:ind w:firstLine="709"/>
        <w:jc w:val="both"/>
        <w:rPr>
          <w:szCs w:val="28"/>
        </w:rPr>
      </w:pPr>
      <w:r w:rsidRPr="00F272F3">
        <w:rPr>
          <w:szCs w:val="28"/>
        </w:rPr>
        <w:t xml:space="preserve">2. Поручить исполнение бюджета муниципального округа Ново-Переделкино в городе Москве на 2017 год и плановый период 2018 и 2019 годов аппарату Совета депутатов МО Ново-Переделкино в городе Москве.  </w:t>
      </w:r>
    </w:p>
    <w:p w:rsidR="00F272F3" w:rsidRPr="00F272F3" w:rsidRDefault="00F272F3" w:rsidP="00F272F3">
      <w:pPr>
        <w:pStyle w:val="a4"/>
        <w:ind w:firstLine="709"/>
        <w:jc w:val="both"/>
        <w:rPr>
          <w:szCs w:val="28"/>
        </w:rPr>
      </w:pPr>
      <w:r w:rsidRPr="00F272F3">
        <w:rPr>
          <w:szCs w:val="28"/>
        </w:rPr>
        <w:t>3. Установить, что свободный остаток средств, образующийся в бюджете муниципального округа Ново-Переделкино в городе Москве на 1 января 2017 года, может быть направлен на финансирование дополнительных расходов бюджета только на основании решений Совета депутатов МО Ново-Переделкино в городе Москве с внесением соответствующих изменений в настоящее решение.</w:t>
      </w:r>
    </w:p>
    <w:p w:rsidR="003332DC" w:rsidRDefault="00F272F3" w:rsidP="003332DC">
      <w:pPr>
        <w:pStyle w:val="a4"/>
        <w:ind w:firstLine="709"/>
        <w:jc w:val="both"/>
        <w:rPr>
          <w:rFonts w:ascii="Arial" w:hAnsi="Arial" w:cs="Arial"/>
          <w:color w:val="000000"/>
          <w:szCs w:val="28"/>
        </w:rPr>
      </w:pPr>
      <w:r w:rsidRPr="00F272F3">
        <w:rPr>
          <w:szCs w:val="28"/>
        </w:rPr>
        <w:t xml:space="preserve">4.  </w:t>
      </w:r>
      <w:r w:rsidR="003332DC" w:rsidRPr="003332DC">
        <w:rPr>
          <w:color w:val="000000"/>
          <w:szCs w:val="28"/>
        </w:rPr>
        <w:t xml:space="preserve">Установить, что полномочия по осуществлению отдельных функций по проведению операций по исполнению бюджета муниципального округа Солнцево, а также обеспечение информационного взаимодействия между территориальным </w:t>
      </w:r>
      <w:r w:rsidR="003332DC" w:rsidRPr="003332DC">
        <w:rPr>
          <w:color w:val="000000"/>
          <w:szCs w:val="28"/>
        </w:rPr>
        <w:lastRenderedPageBreak/>
        <w:t>органом  Федерального казначейства и администраторами доходов местного бюджета передаются аппаратом Совета депутатов муниципального округа Солнцево Департаменту финансов города Москвы и осуществляются в соответствии с заключенным соглашением</w:t>
      </w:r>
      <w:r w:rsidR="003332DC">
        <w:rPr>
          <w:color w:val="000000"/>
          <w:szCs w:val="28"/>
        </w:rPr>
        <w:t>.</w:t>
      </w:r>
    </w:p>
    <w:p w:rsidR="00F272F3" w:rsidRPr="00F272F3" w:rsidRDefault="00F272F3" w:rsidP="003332DC">
      <w:pPr>
        <w:pStyle w:val="a4"/>
        <w:ind w:firstLine="709"/>
        <w:jc w:val="both"/>
        <w:rPr>
          <w:szCs w:val="28"/>
        </w:rPr>
      </w:pPr>
      <w:r w:rsidRPr="00F272F3">
        <w:rPr>
          <w:szCs w:val="28"/>
        </w:rPr>
        <w:t>5. Предоставить</w:t>
      </w:r>
      <w:r w:rsidR="003332DC">
        <w:rPr>
          <w:szCs w:val="28"/>
        </w:rPr>
        <w:t xml:space="preserve"> исполнительно-распорядительному органу - </w:t>
      </w:r>
      <w:r w:rsidRPr="00F272F3">
        <w:rPr>
          <w:szCs w:val="28"/>
        </w:rPr>
        <w:t xml:space="preserve"> аппарату Совета депутатов МО Ново-Переделкино в городе Москве</w:t>
      </w:r>
      <w:r w:rsidR="003332DC">
        <w:rPr>
          <w:szCs w:val="28"/>
        </w:rPr>
        <w:t>, право</w:t>
      </w:r>
      <w:r w:rsidRPr="00F272F3">
        <w:rPr>
          <w:szCs w:val="28"/>
        </w:rPr>
        <w:t xml:space="preserve"> вносить изменения в ведомственную структуру расходов бюджета муниципального округа Ново-Переделкино в городе Москве вызванные следующими обстоятельствами:</w:t>
      </w:r>
    </w:p>
    <w:p w:rsidR="00F272F3" w:rsidRPr="00F272F3" w:rsidRDefault="00F272F3" w:rsidP="00F272F3">
      <w:pPr>
        <w:pStyle w:val="a4"/>
        <w:ind w:firstLine="709"/>
        <w:jc w:val="both"/>
        <w:rPr>
          <w:szCs w:val="28"/>
        </w:rPr>
      </w:pPr>
      <w:r w:rsidRPr="00F272F3">
        <w:rPr>
          <w:szCs w:val="28"/>
        </w:rPr>
        <w:t xml:space="preserve">- </w:t>
      </w:r>
      <w:r w:rsidR="003332DC">
        <w:rPr>
          <w:szCs w:val="28"/>
        </w:rPr>
        <w:t>перераспределению</w:t>
      </w:r>
      <w:r w:rsidRPr="00F272F3">
        <w:rPr>
          <w:szCs w:val="28"/>
        </w:rPr>
        <w:t xml:space="preserve"> ассигнований между разделами,  подразделами, целевыми статьями и видами расходов </w:t>
      </w:r>
      <w:r w:rsidR="003332DC" w:rsidRPr="003332DC">
        <w:rPr>
          <w:color w:val="000000"/>
          <w:szCs w:val="28"/>
        </w:rPr>
        <w:t>в пределах общего объема бюджетных ассигнований, при условии, что увеличение бюджетных ассигнований по соответствующему виду расходов не превышает 10 процентов</w:t>
      </w:r>
      <w:r w:rsidRPr="00F272F3">
        <w:rPr>
          <w:szCs w:val="28"/>
        </w:rPr>
        <w:t>;</w:t>
      </w:r>
    </w:p>
    <w:p w:rsidR="00F272F3" w:rsidRPr="00F272F3" w:rsidRDefault="00F272F3" w:rsidP="00F272F3">
      <w:pPr>
        <w:pStyle w:val="a4"/>
        <w:ind w:firstLine="709"/>
        <w:jc w:val="both"/>
        <w:rPr>
          <w:szCs w:val="28"/>
        </w:rPr>
      </w:pPr>
      <w:r w:rsidRPr="00F272F3">
        <w:rPr>
          <w:szCs w:val="28"/>
        </w:rPr>
        <w:t xml:space="preserve">- в иных случаях, предусмотренных бюджетным законодательством Российской Федерации, города Москвы и Положением о бюджетном процессе </w:t>
      </w:r>
      <w:proofErr w:type="gramStart"/>
      <w:r w:rsidRPr="00F272F3">
        <w:rPr>
          <w:szCs w:val="28"/>
        </w:rPr>
        <w:t>во</w:t>
      </w:r>
      <w:proofErr w:type="gramEnd"/>
      <w:r w:rsidRPr="00F272F3">
        <w:rPr>
          <w:szCs w:val="28"/>
        </w:rPr>
        <w:t xml:space="preserve"> муниципальном округе Ново-Переделкино в городе Москве.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6. </w:t>
      </w:r>
      <w:r w:rsidR="00BB09A9">
        <w:rPr>
          <w:color w:val="auto"/>
          <w:sz w:val="28"/>
          <w:szCs w:val="28"/>
        </w:rPr>
        <w:t xml:space="preserve"> </w:t>
      </w:r>
      <w:r w:rsidRPr="00F272F3">
        <w:rPr>
          <w:color w:val="auto"/>
          <w:sz w:val="28"/>
          <w:szCs w:val="28"/>
        </w:rPr>
        <w:t xml:space="preserve">Настоящее решение вступает в силу с 1 января 2017 года.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7. Изменения в настоящее решение вносятся решениями, принимаемыми Советом депутатов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. 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8. </w:t>
      </w:r>
      <w:proofErr w:type="gramStart"/>
      <w:r w:rsidRPr="00F272F3">
        <w:rPr>
          <w:color w:val="auto"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бюджета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Ново-Переделкино </w:t>
      </w:r>
      <w:r w:rsidRPr="00F272F3">
        <w:rPr>
          <w:sz w:val="28"/>
          <w:szCs w:val="28"/>
        </w:rPr>
        <w:t>в городе Москве</w:t>
      </w:r>
      <w:r w:rsidRPr="00F272F3">
        <w:rPr>
          <w:color w:val="auto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</w:t>
      </w:r>
      <w:r w:rsidR="00BB09A9">
        <w:rPr>
          <w:color w:val="auto"/>
          <w:sz w:val="28"/>
          <w:szCs w:val="28"/>
        </w:rPr>
        <w:t>.</w:t>
      </w:r>
      <w:proofErr w:type="gramEnd"/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>9. Опубликовать настоящее решение в бюллетене «Московский муниципальный вестник».</w:t>
      </w:r>
    </w:p>
    <w:p w:rsidR="00F272F3" w:rsidRPr="00F272F3" w:rsidRDefault="00F272F3" w:rsidP="00F272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72F3">
        <w:rPr>
          <w:color w:val="auto"/>
          <w:sz w:val="28"/>
          <w:szCs w:val="28"/>
        </w:rPr>
        <w:t xml:space="preserve">10. </w:t>
      </w:r>
      <w:proofErr w:type="gramStart"/>
      <w:r w:rsidRPr="00F272F3">
        <w:rPr>
          <w:color w:val="auto"/>
          <w:sz w:val="28"/>
          <w:szCs w:val="28"/>
        </w:rPr>
        <w:t>Контроль за</w:t>
      </w:r>
      <w:proofErr w:type="gramEnd"/>
      <w:r w:rsidRPr="00F272F3">
        <w:rPr>
          <w:color w:val="auto"/>
          <w:sz w:val="28"/>
          <w:szCs w:val="28"/>
        </w:rPr>
        <w:t xml:space="preserve"> выполнением настоящего решения возложить на главу муниципального округа Ново-Переделкино  Макаренко Э.М. </w:t>
      </w:r>
    </w:p>
    <w:p w:rsidR="00F272F3" w:rsidRPr="00F272F3" w:rsidRDefault="00F272F3" w:rsidP="00F272F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272F3" w:rsidRPr="00F272F3" w:rsidRDefault="00F272F3" w:rsidP="00F272F3">
      <w:pPr>
        <w:pStyle w:val="Default"/>
        <w:rPr>
          <w:b/>
          <w:bCs/>
          <w:sz w:val="28"/>
          <w:szCs w:val="28"/>
        </w:rPr>
      </w:pPr>
      <w:r w:rsidRPr="00F272F3">
        <w:rPr>
          <w:b/>
          <w:bCs/>
          <w:sz w:val="28"/>
          <w:szCs w:val="28"/>
        </w:rPr>
        <w:t xml:space="preserve">Глава муниципального округа </w:t>
      </w:r>
    </w:p>
    <w:p w:rsidR="00F272F3" w:rsidRPr="00F272F3" w:rsidRDefault="00F272F3" w:rsidP="00F272F3">
      <w:pPr>
        <w:pStyle w:val="Default"/>
        <w:rPr>
          <w:b/>
          <w:sz w:val="28"/>
          <w:szCs w:val="28"/>
        </w:rPr>
      </w:pPr>
      <w:r w:rsidRPr="00F272F3">
        <w:rPr>
          <w:b/>
          <w:bCs/>
          <w:sz w:val="28"/>
          <w:szCs w:val="28"/>
        </w:rPr>
        <w:t xml:space="preserve">Ново-Переделкино в городе Москве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F272F3">
        <w:rPr>
          <w:b/>
          <w:bCs/>
          <w:sz w:val="28"/>
          <w:szCs w:val="28"/>
        </w:rPr>
        <w:t xml:space="preserve"> Э.М. </w:t>
      </w:r>
      <w:r w:rsidRPr="00F272F3">
        <w:rPr>
          <w:b/>
          <w:sz w:val="28"/>
          <w:szCs w:val="28"/>
        </w:rPr>
        <w:t xml:space="preserve">Макаренко </w:t>
      </w:r>
    </w:p>
    <w:p w:rsidR="00F272F3" w:rsidRPr="00F272F3" w:rsidRDefault="00F272F3" w:rsidP="00F272F3">
      <w:pPr>
        <w:ind w:firstLine="5670"/>
        <w:rPr>
          <w:sz w:val="28"/>
          <w:szCs w:val="28"/>
        </w:rPr>
      </w:pPr>
    </w:p>
    <w:p w:rsidR="00F272F3" w:rsidRPr="00F272F3" w:rsidRDefault="00F272F3" w:rsidP="00F272F3">
      <w:pPr>
        <w:pStyle w:val="a4"/>
        <w:rPr>
          <w:szCs w:val="28"/>
        </w:rPr>
      </w:pPr>
    </w:p>
    <w:p w:rsidR="00F272F3" w:rsidRPr="00F272F3" w:rsidRDefault="00F272F3" w:rsidP="00F272F3">
      <w:pPr>
        <w:pStyle w:val="a4"/>
        <w:rPr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BB09A9" w:rsidRDefault="00BB09A9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Default="00F272F3" w:rsidP="007D4710">
      <w:pPr>
        <w:pStyle w:val="Default"/>
        <w:ind w:left="6804"/>
        <w:rPr>
          <w:bCs/>
          <w:szCs w:val="28"/>
        </w:rPr>
      </w:pPr>
    </w:p>
    <w:p w:rsidR="00F272F3" w:rsidRPr="00F272F3" w:rsidRDefault="00F272F3" w:rsidP="00F272F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272F3" w:rsidRPr="00F272F3" w:rsidRDefault="00F272F3" w:rsidP="00F272F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муниципального округа Ново-Переделкино в городе Москве</w:t>
      </w:r>
    </w:p>
    <w:p w:rsidR="00F272F3" w:rsidRPr="00F272F3" w:rsidRDefault="00F272F3" w:rsidP="00F272F3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ноября 2016 года </w:t>
      </w:r>
    </w:p>
    <w:p w:rsidR="00F272F3" w:rsidRPr="00F272F3" w:rsidRDefault="00F272F3" w:rsidP="00F2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F272F3" w:rsidRPr="00F272F3" w:rsidRDefault="00F272F3" w:rsidP="00F2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 округа Ново-Переделкино в городе Москве</w:t>
      </w:r>
    </w:p>
    <w:p w:rsidR="00F272F3" w:rsidRPr="00F272F3" w:rsidRDefault="00F272F3" w:rsidP="00F272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 и плановый период 2018 - 2019 годов</w:t>
      </w:r>
    </w:p>
    <w:tbl>
      <w:tblPr>
        <w:tblW w:w="10221" w:type="dxa"/>
        <w:tblInd w:w="93" w:type="dxa"/>
        <w:tblLook w:val="04A0"/>
      </w:tblPr>
      <w:tblGrid>
        <w:gridCol w:w="276"/>
        <w:gridCol w:w="276"/>
        <w:gridCol w:w="1940"/>
        <w:gridCol w:w="276"/>
        <w:gridCol w:w="276"/>
        <w:gridCol w:w="276"/>
        <w:gridCol w:w="425"/>
        <w:gridCol w:w="596"/>
        <w:gridCol w:w="596"/>
        <w:gridCol w:w="440"/>
        <w:gridCol w:w="588"/>
        <w:gridCol w:w="292"/>
        <w:gridCol w:w="990"/>
        <w:gridCol w:w="1282"/>
        <w:gridCol w:w="1692"/>
      </w:tblGrid>
      <w:tr w:rsidR="00F272F3" w:rsidRPr="00F272F3" w:rsidTr="00BB09A9">
        <w:trPr>
          <w:trHeight w:val="3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272F3" w:rsidRPr="00F272F3" w:rsidTr="00BB09A9">
        <w:trPr>
          <w:trHeight w:val="293"/>
        </w:trPr>
        <w:tc>
          <w:tcPr>
            <w:tcW w:w="33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</w:p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72F3" w:rsidRPr="00F272F3" w:rsidTr="00BB09A9">
        <w:trPr>
          <w:trHeight w:val="239"/>
        </w:trPr>
        <w:tc>
          <w:tcPr>
            <w:tcW w:w="332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F272F3" w:rsidRPr="00F272F3" w:rsidTr="00BB09A9">
        <w:trPr>
          <w:trHeight w:val="635"/>
        </w:trPr>
        <w:tc>
          <w:tcPr>
            <w:tcW w:w="3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75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</w:tr>
      <w:tr w:rsidR="00F272F3" w:rsidRPr="00F272F3" w:rsidTr="00BB09A9">
        <w:trPr>
          <w:trHeight w:val="389"/>
        </w:trPr>
        <w:tc>
          <w:tcPr>
            <w:tcW w:w="3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000 101 00000 00 0000 000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на прибыль,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</w:tr>
      <w:tr w:rsidR="00F272F3" w:rsidRPr="00F272F3" w:rsidTr="00BB09A9">
        <w:trPr>
          <w:trHeight w:val="384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000 101 02000 00 0000 000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21505,8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</w:tr>
      <w:tr w:rsidR="00F272F3" w:rsidRPr="00F272F3" w:rsidTr="00BB09A9">
        <w:trPr>
          <w:trHeight w:val="633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000 101 02010 01 0000 110</w:t>
            </w:r>
          </w:p>
        </w:tc>
        <w:tc>
          <w:tcPr>
            <w:tcW w:w="2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15100,0</w:t>
            </w:r>
          </w:p>
        </w:tc>
      </w:tr>
      <w:tr w:rsidR="00F272F3" w:rsidRPr="00F272F3" w:rsidTr="00BB09A9">
        <w:trPr>
          <w:trHeight w:val="603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03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998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33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000 101 02020 01 0000 110</w:t>
            </w:r>
          </w:p>
        </w:tc>
        <w:tc>
          <w:tcPr>
            <w:tcW w:w="264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BC0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</w:t>
            </w:r>
          </w:p>
          <w:p w:rsidR="00F272F3" w:rsidRPr="00F272F3" w:rsidRDefault="00F272F3" w:rsidP="00BC0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</w:t>
            </w:r>
          </w:p>
          <w:p w:rsidR="00F272F3" w:rsidRPr="00F272F3" w:rsidRDefault="00F272F3" w:rsidP="00BC0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2F3" w:rsidRPr="00F272F3" w:rsidTr="00BB09A9">
        <w:trPr>
          <w:trHeight w:val="603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245,7</w:t>
            </w: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03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03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33"/>
        </w:trPr>
        <w:tc>
          <w:tcPr>
            <w:tcW w:w="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6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633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000 101 02 30 01 0000 110</w:t>
            </w:r>
          </w:p>
        </w:tc>
        <w:tc>
          <w:tcPr>
            <w:tcW w:w="264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1750,00</w:t>
            </w:r>
          </w:p>
        </w:tc>
      </w:tr>
      <w:tr w:rsidR="00F272F3" w:rsidRPr="00F272F3" w:rsidTr="00BB09A9">
        <w:trPr>
          <w:trHeight w:val="663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72F3" w:rsidTr="00BB09A9">
        <w:trPr>
          <w:trHeight w:val="241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  <w:p w:rsidR="00F272F3" w:rsidRPr="00F272F3" w:rsidRDefault="00F272F3" w:rsidP="00F272F3">
            <w:pPr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72F3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16 845,7</w:t>
            </w:r>
          </w:p>
        </w:tc>
      </w:tr>
    </w:tbl>
    <w:p w:rsidR="00F272F3" w:rsidRPr="00F272F3" w:rsidRDefault="00F272F3" w:rsidP="00F272F3">
      <w:pPr>
        <w:rPr>
          <w:rFonts w:ascii="Times New Roman" w:eastAsia="Calibri" w:hAnsi="Times New Roman" w:cs="Times New Roman"/>
          <w:sz w:val="24"/>
          <w:szCs w:val="24"/>
        </w:rPr>
        <w:sectPr w:rsidR="00F272F3" w:rsidRPr="00F272F3" w:rsidSect="00F272F3">
          <w:pgSz w:w="11906" w:h="16838"/>
          <w:pgMar w:top="568" w:right="566" w:bottom="284" w:left="1134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2</w:t>
      </w: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к проекту решению Совета депутатов </w:t>
      </w:r>
      <w:r w:rsidR="00F2075E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округа </w:t>
      </w:r>
      <w:r w:rsidRPr="00F2075E">
        <w:rPr>
          <w:rFonts w:ascii="Times New Roman" w:eastAsia="Times New Roman" w:hAnsi="Times New Roman" w:cs="Times New Roman"/>
          <w:sz w:val="20"/>
          <w:lang w:eastAsia="ru-RU"/>
        </w:rPr>
        <w:t>Ново-Переделкино в городе Москве</w:t>
      </w: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>от 15 ноября 2016 года</w:t>
      </w:r>
    </w:p>
    <w:p w:rsidR="00F272F3" w:rsidRDefault="00F272F3" w:rsidP="00F2075E">
      <w:pPr>
        <w:spacing w:after="0"/>
        <w:ind w:left="6804"/>
        <w:rPr>
          <w:rFonts w:eastAsia="Times New Roman"/>
          <w:sz w:val="20"/>
          <w:lang w:eastAsia="ru-RU"/>
        </w:rPr>
      </w:pPr>
    </w:p>
    <w:p w:rsidR="00F272F3" w:rsidRPr="00B833AE" w:rsidRDefault="00F272F3" w:rsidP="00F272F3">
      <w:pPr>
        <w:pStyle w:val="a4"/>
        <w:rPr>
          <w:lang w:eastAsia="ru-RU"/>
        </w:rPr>
      </w:pPr>
    </w:p>
    <w:p w:rsidR="00F272F3" w:rsidRPr="00F2075E" w:rsidRDefault="00F272F3" w:rsidP="00BC06F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proofErr w:type="gramStart"/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администраторов доходов бюджета города Москвы</w:t>
      </w:r>
      <w:proofErr w:type="gramEnd"/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F272F3" w:rsidRPr="00F2075E" w:rsidRDefault="00F272F3" w:rsidP="00BC06F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 Совета депутатов муниципального округа Ново-Переделкино в городе Москве на 2017 год и плановый период 2018 - 2019 годов</w:t>
      </w:r>
    </w:p>
    <w:p w:rsidR="00F272F3" w:rsidRDefault="00F272F3" w:rsidP="00BC06FD">
      <w:pPr>
        <w:spacing w:after="0"/>
        <w:ind w:left="426"/>
        <w:jc w:val="center"/>
        <w:rPr>
          <w:rFonts w:eastAsia="Calibri"/>
          <w:szCs w:val="28"/>
        </w:rPr>
      </w:pPr>
    </w:p>
    <w:p w:rsidR="00F272F3" w:rsidRPr="00B833AE" w:rsidRDefault="00F272F3" w:rsidP="00F272F3">
      <w:pPr>
        <w:pStyle w:val="a4"/>
      </w:pPr>
    </w:p>
    <w:tbl>
      <w:tblPr>
        <w:tblW w:w="10163" w:type="dxa"/>
        <w:tblInd w:w="534" w:type="dxa"/>
        <w:tblLook w:val="04A0"/>
      </w:tblPr>
      <w:tblGrid>
        <w:gridCol w:w="626"/>
        <w:gridCol w:w="1068"/>
        <w:gridCol w:w="1072"/>
        <w:gridCol w:w="1725"/>
        <w:gridCol w:w="664"/>
        <w:gridCol w:w="1670"/>
        <w:gridCol w:w="1669"/>
        <w:gridCol w:w="1669"/>
      </w:tblGrid>
      <w:tr w:rsidR="00F272F3" w:rsidRPr="00F2075E" w:rsidTr="00F272F3">
        <w:trPr>
          <w:trHeight w:val="294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739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F272F3" w:rsidRPr="00F2075E" w:rsidTr="00F272F3">
        <w:trPr>
          <w:trHeight w:val="280"/>
        </w:trPr>
        <w:tc>
          <w:tcPr>
            <w:tcW w:w="276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739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309"/>
        </w:trPr>
        <w:tc>
          <w:tcPr>
            <w:tcW w:w="27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468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налоговой службы России по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Москве, </w:t>
            </w: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292"/>
        </w:trPr>
        <w:tc>
          <w:tcPr>
            <w:tcW w:w="6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1 01 02010 01 0000 110 </w:t>
            </w: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326"/>
        </w:trPr>
        <w:tc>
          <w:tcPr>
            <w:tcW w:w="6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</w:t>
            </w: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92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1 01 02020 01 0000 110 </w:t>
            </w: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92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1 01 02030 01 0000 110  </w:t>
            </w: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272F3" w:rsidRPr="00F2075E" w:rsidTr="00F272F3">
        <w:trPr>
          <w:trHeight w:val="2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F2075E" w:rsidTr="00F272F3">
        <w:trPr>
          <w:trHeight w:val="29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72F3" w:rsidRPr="00F2075E" w:rsidRDefault="00F272F3" w:rsidP="00F272F3">
      <w:pPr>
        <w:rPr>
          <w:rFonts w:ascii="Times New Roman" w:eastAsia="Calibri" w:hAnsi="Times New Roman" w:cs="Times New Roman"/>
          <w:sz w:val="24"/>
          <w:szCs w:val="24"/>
        </w:rPr>
      </w:pPr>
    </w:p>
    <w:p w:rsidR="00F272F3" w:rsidRPr="00C25C1B" w:rsidRDefault="00F272F3" w:rsidP="00F272F3">
      <w:pPr>
        <w:rPr>
          <w:rFonts w:eastAsia="Calibri"/>
        </w:rPr>
        <w:sectPr w:rsidR="00F272F3" w:rsidRPr="00C25C1B" w:rsidSect="00F272F3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272F3" w:rsidRPr="00F2075E" w:rsidRDefault="00F272F3" w:rsidP="00F2075E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>Приложение 3</w:t>
      </w:r>
    </w:p>
    <w:p w:rsidR="00F272F3" w:rsidRPr="00F2075E" w:rsidRDefault="00F272F3" w:rsidP="00F2075E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r w:rsidRPr="00F2075E">
        <w:rPr>
          <w:rFonts w:ascii="Times New Roman" w:eastAsia="Times New Roman" w:hAnsi="Times New Roman" w:cs="Times New Roman"/>
          <w:bCs/>
          <w:sz w:val="20"/>
          <w:lang w:eastAsia="ru-RU"/>
        </w:rPr>
        <w:t>проекту</w:t>
      </w: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75E">
        <w:rPr>
          <w:rFonts w:ascii="Times New Roman" w:eastAsia="Times New Roman" w:hAnsi="Times New Roman" w:cs="Times New Roman"/>
          <w:sz w:val="20"/>
          <w:lang w:eastAsia="ru-RU"/>
        </w:rPr>
        <w:t>решению Совета депутатов МО Ново-Переделкино в городе Москве</w:t>
      </w:r>
    </w:p>
    <w:p w:rsidR="00F272F3" w:rsidRPr="00F2075E" w:rsidRDefault="00F272F3" w:rsidP="00F2075E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>от 15 ноября 2016 года</w:t>
      </w:r>
    </w:p>
    <w:p w:rsidR="00F272F3" w:rsidRPr="00F2075E" w:rsidRDefault="00F272F3" w:rsidP="00F2075E">
      <w:pPr>
        <w:pStyle w:val="a4"/>
        <w:rPr>
          <w:lang w:eastAsia="ru-RU"/>
        </w:rPr>
      </w:pPr>
    </w:p>
    <w:p w:rsidR="00F272F3" w:rsidRPr="00F2075E" w:rsidRDefault="00F272F3" w:rsidP="00F2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Перечень главных администраторов доходов бюджета</w:t>
      </w:r>
    </w:p>
    <w:p w:rsidR="00F272F3" w:rsidRPr="00F2075E" w:rsidRDefault="00F272F3" w:rsidP="00F2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муниципального округа Ново-Переделкино в городе Москве</w:t>
      </w:r>
    </w:p>
    <w:p w:rsidR="00F272F3" w:rsidRPr="00F2075E" w:rsidRDefault="00F272F3" w:rsidP="00F2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2017 год и плановый период 2018 - 2019 годов</w:t>
      </w:r>
    </w:p>
    <w:p w:rsidR="00F272F3" w:rsidRPr="00F2075E" w:rsidRDefault="00F272F3" w:rsidP="00F2075E">
      <w:pPr>
        <w:pStyle w:val="a4"/>
        <w:rPr>
          <w:lang w:eastAsia="ru-RU"/>
        </w:rPr>
      </w:pPr>
    </w:p>
    <w:tbl>
      <w:tblPr>
        <w:tblW w:w="10206" w:type="dxa"/>
        <w:tblInd w:w="534" w:type="dxa"/>
        <w:tblLook w:val="04A0"/>
      </w:tblPr>
      <w:tblGrid>
        <w:gridCol w:w="1756"/>
        <w:gridCol w:w="2296"/>
        <w:gridCol w:w="6154"/>
      </w:tblGrid>
      <w:tr w:rsidR="00F272F3" w:rsidRPr="00F2075E" w:rsidTr="00F272F3">
        <w:trPr>
          <w:trHeight w:val="255"/>
        </w:trPr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6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F272F3" w:rsidRPr="00F2075E" w:rsidTr="00F272F3">
        <w:trPr>
          <w:trHeight w:val="439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доходов бюджета</w:t>
            </w:r>
          </w:p>
        </w:tc>
        <w:tc>
          <w:tcPr>
            <w:tcW w:w="6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F272F3" w:rsidRPr="00F2075E" w:rsidTr="00F272F3">
        <w:trPr>
          <w:trHeight w:val="439"/>
        </w:trPr>
        <w:tc>
          <w:tcPr>
            <w:tcW w:w="17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F272F3" w:rsidRPr="00F2075E" w:rsidTr="00F272F3">
        <w:trPr>
          <w:trHeight w:val="294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8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аппарат Совета депутатов муниципального округа Ново-Переделкино в городе Москве</w:t>
            </w:r>
          </w:p>
        </w:tc>
      </w:tr>
      <w:tr w:rsidR="00F272F3" w:rsidRPr="00F2075E" w:rsidTr="00F272F3">
        <w:trPr>
          <w:trHeight w:val="46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1 13 02993 03 0000 130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Прочие доходы от компенсации </w:t>
            </w:r>
            <w:proofErr w:type="gramStart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. </w:t>
            </w:r>
          </w:p>
        </w:tc>
      </w:tr>
      <w:tr w:rsidR="00F272F3" w:rsidRPr="00F2075E" w:rsidTr="00F272F3">
        <w:trPr>
          <w:trHeight w:val="122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1 16 23031 03 0000 140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выгодоприобретателями</w:t>
            </w:r>
            <w:proofErr w:type="spellEnd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 выступают получатели </w:t>
            </w:r>
            <w:proofErr w:type="gramStart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.</w:t>
            </w:r>
          </w:p>
        </w:tc>
      </w:tr>
      <w:tr w:rsidR="00F272F3" w:rsidRPr="00F2075E" w:rsidTr="00F272F3">
        <w:trPr>
          <w:trHeight w:val="95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1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16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90030 03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0000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значения.</w:t>
            </w:r>
          </w:p>
        </w:tc>
      </w:tr>
      <w:tr w:rsidR="00F272F3" w:rsidRPr="00F2075E" w:rsidTr="00F272F3">
        <w:trPr>
          <w:trHeight w:val="124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1 16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33030 03 000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0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F272F3" w:rsidRPr="00F2075E" w:rsidTr="00F272F3">
        <w:trPr>
          <w:trHeight w:val="83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17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01030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03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0000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180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значения. </w:t>
            </w:r>
          </w:p>
        </w:tc>
      </w:tr>
      <w:tr w:rsidR="00F272F3" w:rsidRPr="00F2075E" w:rsidTr="00F272F3">
        <w:trPr>
          <w:trHeight w:val="7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2 07 03020 03 0000 180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значения. </w:t>
            </w:r>
          </w:p>
        </w:tc>
      </w:tr>
      <w:tr w:rsidR="00F272F3" w:rsidRPr="00F2075E" w:rsidTr="00F272F3">
        <w:trPr>
          <w:trHeight w:val="109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2 19 60010 03 0000 151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F272F3" w:rsidRPr="00F2075E" w:rsidTr="00F272F3">
        <w:trPr>
          <w:trHeight w:val="79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2 18 60010</w:t>
            </w:r>
            <w:r w:rsidRPr="00F2075E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F2075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03 0000 151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color w:val="00000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</w:t>
            </w:r>
            <w:r w:rsidRPr="00F2075E">
              <w:rPr>
                <w:rFonts w:ascii="Times New Roman" w:hAnsi="Times New Roman" w:cs="Times New Roman"/>
                <w:color w:val="1F497D"/>
                <w:sz w:val="20"/>
              </w:rPr>
              <w:t xml:space="preserve">ов </w:t>
            </w:r>
            <w:r w:rsidRPr="00F2075E">
              <w:rPr>
                <w:rFonts w:ascii="Times New Roman" w:hAnsi="Times New Roman" w:cs="Times New Roman"/>
                <w:color w:val="000000"/>
                <w:sz w:val="20"/>
              </w:rPr>
              <w:t>бюджетной системы Российской Федерации</w:t>
            </w:r>
          </w:p>
        </w:tc>
      </w:tr>
      <w:tr w:rsidR="00F272F3" w:rsidRPr="00F2075E" w:rsidTr="00F272F3">
        <w:trPr>
          <w:trHeight w:val="21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-108" w:firstLine="1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2 08 03000 0 30000 180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272F3" w:rsidRPr="00F2075E" w:rsidTr="00F272F3">
        <w:trPr>
          <w:trHeight w:val="79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b/>
                <w:snapToGrid w:val="0"/>
                <w:sz w:val="20"/>
              </w:rPr>
              <w:t>2 02 49999 03 0000 151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2F3" w:rsidRPr="00F2075E" w:rsidRDefault="00F272F3" w:rsidP="00F2075E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F2075E">
              <w:rPr>
                <w:rFonts w:ascii="Times New Roman" w:hAnsi="Times New Roman" w:cs="Times New Roman"/>
                <w:snapToGrid w:val="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</w:tbl>
    <w:p w:rsidR="00F272F3" w:rsidRPr="00C25C1B" w:rsidRDefault="00F272F3" w:rsidP="00F2075E">
      <w:pPr>
        <w:spacing w:after="0"/>
        <w:rPr>
          <w:rFonts w:eastAsia="Calibri"/>
        </w:rPr>
        <w:sectPr w:rsidR="00F272F3" w:rsidRPr="00C25C1B" w:rsidSect="00F272F3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F272F3" w:rsidRPr="00BC06FD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6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F272F3" w:rsidRPr="00BC06FD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решению Совета депутатов </w:t>
      </w:r>
    </w:p>
    <w:p w:rsidR="00F2075E" w:rsidRPr="00BC06FD" w:rsidRDefault="00F2075E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6F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="00F272F3" w:rsidRPr="00BC0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Ново-Переделкино в городе Москве</w:t>
      </w:r>
    </w:p>
    <w:p w:rsidR="00F272F3" w:rsidRPr="00BC06FD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6F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ноября 2016 года</w:t>
      </w:r>
    </w:p>
    <w:p w:rsidR="00F272F3" w:rsidRPr="00C25C1B" w:rsidRDefault="00F272F3" w:rsidP="00F2075E">
      <w:pPr>
        <w:spacing w:after="0"/>
        <w:rPr>
          <w:rFonts w:eastAsia="Times New Roman"/>
          <w:sz w:val="20"/>
          <w:lang w:eastAsia="ru-RU"/>
        </w:rPr>
      </w:pPr>
    </w:p>
    <w:p w:rsidR="00F2075E" w:rsidRPr="00F2075E" w:rsidRDefault="00F272F3" w:rsidP="00F2075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proofErr w:type="gramStart"/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="0054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Ново-Переделкино в городе Москве на 2017 год и </w:t>
      </w:r>
    </w:p>
    <w:p w:rsidR="00F272F3" w:rsidRPr="00F2075E" w:rsidRDefault="00F272F3" w:rsidP="00F2075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</w:t>
      </w:r>
      <w:proofErr w:type="gramEnd"/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2018 - 2019 годов</w:t>
      </w:r>
    </w:p>
    <w:p w:rsidR="00F272F3" w:rsidRPr="00341B22" w:rsidRDefault="00F272F3" w:rsidP="00F2075E">
      <w:pPr>
        <w:spacing w:after="0"/>
        <w:ind w:left="426"/>
        <w:jc w:val="center"/>
        <w:rPr>
          <w:rFonts w:eastAsia="Calibri"/>
          <w:szCs w:val="28"/>
        </w:rPr>
      </w:pPr>
    </w:p>
    <w:tbl>
      <w:tblPr>
        <w:tblW w:w="10139" w:type="dxa"/>
        <w:tblInd w:w="534" w:type="dxa"/>
        <w:tblLook w:val="04A0"/>
      </w:tblPr>
      <w:tblGrid>
        <w:gridCol w:w="2395"/>
        <w:gridCol w:w="5186"/>
        <w:gridCol w:w="2558"/>
      </w:tblGrid>
      <w:tr w:rsidR="00F272F3" w:rsidRPr="00C25C1B" w:rsidTr="00F272F3">
        <w:trPr>
          <w:trHeight w:val="476"/>
        </w:trPr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5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статьи, вида источника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272F3" w:rsidRPr="00C25C1B" w:rsidTr="00F272F3">
        <w:trPr>
          <w:trHeight w:val="476"/>
        </w:trPr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C25C1B" w:rsidTr="00F272F3">
        <w:trPr>
          <w:trHeight w:val="747"/>
        </w:trPr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2F3" w:rsidRPr="00C25C1B" w:rsidTr="00F272F3">
        <w:trPr>
          <w:trHeight w:val="769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2F3" w:rsidRPr="00226A89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аппарат Совет депутатов муниципального округа Ново-Переделкино в городе Москве</w:t>
            </w:r>
          </w:p>
        </w:tc>
      </w:tr>
      <w:tr w:rsidR="00F272F3" w:rsidRPr="00C25C1B" w:rsidTr="00F272F3">
        <w:trPr>
          <w:trHeight w:val="806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Calibri" w:hAnsi="Times New Roman" w:cs="Times New Roman"/>
                <w:color w:val="000000"/>
                <w:sz w:val="20"/>
              </w:rPr>
              <w:t>Увеличение прочих остатков денежных средств местного бюджета</w:t>
            </w:r>
          </w:p>
        </w:tc>
      </w:tr>
      <w:tr w:rsidR="00F272F3" w:rsidRPr="00C25C1B" w:rsidTr="00F272F3">
        <w:trPr>
          <w:trHeight w:val="806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Уменьшение прочих остатков денежных средств </w:t>
            </w:r>
            <w:r w:rsidRPr="00F2075E">
              <w:rPr>
                <w:rFonts w:ascii="Times New Roman" w:eastAsia="Calibri" w:hAnsi="Times New Roman" w:cs="Times New Roman"/>
                <w:color w:val="000000"/>
                <w:sz w:val="20"/>
              </w:rPr>
              <w:t>местного бюджета</w:t>
            </w:r>
          </w:p>
        </w:tc>
      </w:tr>
    </w:tbl>
    <w:p w:rsidR="00F272F3" w:rsidRPr="00C25C1B" w:rsidRDefault="00F272F3" w:rsidP="00F272F3">
      <w:pPr>
        <w:rPr>
          <w:rFonts w:eastAsia="Calibri"/>
        </w:rPr>
        <w:sectPr w:rsidR="00F272F3" w:rsidRPr="00C25C1B" w:rsidSect="00F272F3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5</w:t>
      </w:r>
    </w:p>
    <w:p w:rsidR="00F272F3" w:rsidRPr="00F2075E" w:rsidRDefault="00F272F3" w:rsidP="00F2075E">
      <w:pPr>
        <w:spacing w:after="0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к проекту решению Совета депутатов </w:t>
      </w:r>
    </w:p>
    <w:p w:rsidR="00F272F3" w:rsidRPr="00F2075E" w:rsidRDefault="00F272F3" w:rsidP="00F2075E">
      <w:pPr>
        <w:spacing w:after="0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МО Ново-Переделкино в городе Москве </w:t>
      </w:r>
    </w:p>
    <w:p w:rsidR="00F272F3" w:rsidRPr="00F2075E" w:rsidRDefault="00F272F3" w:rsidP="00F2075E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от 15 ноября 2016 года</w:t>
      </w:r>
    </w:p>
    <w:p w:rsidR="00F272F3" w:rsidRPr="00F2075E" w:rsidRDefault="00F272F3" w:rsidP="00F272F3">
      <w:pPr>
        <w:pStyle w:val="a4"/>
        <w:rPr>
          <w:lang w:eastAsia="ru-RU"/>
        </w:rPr>
      </w:pPr>
    </w:p>
    <w:p w:rsidR="00F272F3" w:rsidRPr="00F2075E" w:rsidRDefault="00F272F3" w:rsidP="00F20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СТРУКТУРА РАСХОДОВ</w:t>
      </w:r>
    </w:p>
    <w:p w:rsidR="00F272F3" w:rsidRPr="00F2075E" w:rsidRDefault="00F272F3" w:rsidP="00F207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 округа Ново-Переделкино в городе Москве на 2017 год и плановый период 2018 - 2019 годов</w:t>
      </w:r>
    </w:p>
    <w:tbl>
      <w:tblPr>
        <w:tblW w:w="10385" w:type="dxa"/>
        <w:tblInd w:w="355" w:type="dxa"/>
        <w:tblLook w:val="04A0"/>
      </w:tblPr>
      <w:tblGrid>
        <w:gridCol w:w="276"/>
        <w:gridCol w:w="440"/>
        <w:gridCol w:w="2387"/>
        <w:gridCol w:w="441"/>
        <w:gridCol w:w="604"/>
        <w:gridCol w:w="929"/>
        <w:gridCol w:w="1309"/>
        <w:gridCol w:w="1321"/>
        <w:gridCol w:w="1321"/>
        <w:gridCol w:w="1407"/>
      </w:tblGrid>
      <w:tr w:rsidR="00F272F3" w:rsidRPr="00F2075E" w:rsidTr="00544E2F">
        <w:trPr>
          <w:trHeight w:val="52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272F3" w:rsidRPr="00F2075E" w:rsidTr="00544E2F">
        <w:trPr>
          <w:trHeight w:val="931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рублей)</w:t>
            </w:r>
          </w:p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2F3" w:rsidRPr="00F2075E" w:rsidTr="00544E2F">
        <w:trPr>
          <w:trHeight w:val="518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11319,3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10898,2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10477,0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1983,70</w:t>
            </w:r>
          </w:p>
        </w:tc>
      </w:tr>
      <w:tr w:rsidR="00F272F3" w:rsidRPr="00F2075E" w:rsidTr="00544E2F">
        <w:trPr>
          <w:trHeight w:val="245"/>
        </w:trPr>
        <w:tc>
          <w:tcPr>
            <w:tcW w:w="41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553"/>
        </w:trPr>
        <w:tc>
          <w:tcPr>
            <w:tcW w:w="41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8095,6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670"/>
        </w:trPr>
        <w:tc>
          <w:tcPr>
            <w:tcW w:w="414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553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4660,1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F2075E" w:rsidTr="00544E2F">
        <w:trPr>
          <w:trHeight w:val="247"/>
        </w:trPr>
        <w:tc>
          <w:tcPr>
            <w:tcW w:w="4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72F3" w:rsidRPr="00F2075E" w:rsidTr="00544E2F">
        <w:trPr>
          <w:trHeight w:val="553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</w:tr>
      <w:tr w:rsidR="00F272F3" w:rsidRPr="00F2075E" w:rsidTr="00544E2F">
        <w:trPr>
          <w:trHeight w:val="1404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72F3" w:rsidRPr="00F2075E" w:rsidTr="00544E2F">
        <w:trPr>
          <w:trHeight w:val="594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72F3" w:rsidRPr="00F2075E" w:rsidTr="00544E2F">
        <w:trPr>
          <w:trHeight w:val="553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72F3" w:rsidRPr="00F2075E" w:rsidTr="00544E2F">
        <w:trPr>
          <w:trHeight w:val="197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</w:t>
            </w:r>
          </w:p>
        </w:tc>
      </w:tr>
      <w:tr w:rsidR="00F272F3" w:rsidRPr="00F2075E" w:rsidTr="00544E2F">
        <w:trPr>
          <w:trHeight w:val="70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F272F3" w:rsidRPr="00F2075E" w:rsidTr="00544E2F">
        <w:trPr>
          <w:trHeight w:val="695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72F3" w:rsidRPr="00F2075E" w:rsidTr="00544E2F">
        <w:trPr>
          <w:trHeight w:val="412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</w:tr>
      <w:tr w:rsidR="00F272F3" w:rsidRPr="00F2075E" w:rsidTr="00544E2F">
        <w:trPr>
          <w:trHeight w:val="592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F272F3" w:rsidRPr="00F2075E" w:rsidTr="00544E2F">
        <w:trPr>
          <w:trHeight w:val="604"/>
        </w:trPr>
        <w:tc>
          <w:tcPr>
            <w:tcW w:w="41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1580,5</w:t>
            </w:r>
          </w:p>
        </w:tc>
      </w:tr>
      <w:tr w:rsidR="00F272F3" w:rsidRPr="00F2075E" w:rsidTr="00544E2F">
        <w:trPr>
          <w:trHeight w:val="503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480,5</w:t>
            </w:r>
          </w:p>
        </w:tc>
      </w:tr>
      <w:tr w:rsidR="00F272F3" w:rsidRPr="00F2075E" w:rsidTr="00544E2F">
        <w:trPr>
          <w:trHeight w:val="528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272F3" w:rsidRPr="00F2075E" w:rsidTr="00544E2F">
        <w:trPr>
          <w:trHeight w:val="585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сайта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72F3" w:rsidRPr="00F2075E" w:rsidTr="00F272F3">
        <w:trPr>
          <w:trHeight w:val="367"/>
        </w:trPr>
        <w:tc>
          <w:tcPr>
            <w:tcW w:w="63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16003,4</w:t>
            </w:r>
          </w:p>
        </w:tc>
      </w:tr>
    </w:tbl>
    <w:p w:rsidR="00F272F3" w:rsidRPr="00F2075E" w:rsidRDefault="00F272F3" w:rsidP="00F2075E">
      <w:pPr>
        <w:spacing w:after="0"/>
        <w:rPr>
          <w:rFonts w:ascii="Times New Roman" w:eastAsia="Calibri" w:hAnsi="Times New Roman" w:cs="Times New Roman"/>
        </w:rPr>
        <w:sectPr w:rsidR="00F272F3" w:rsidRPr="00F2075E" w:rsidSect="00F272F3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решению Совета депутатов </w:t>
      </w:r>
    </w:p>
    <w:p w:rsidR="00F272F3" w:rsidRPr="00F2075E" w:rsidRDefault="00F2075E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</w:t>
      </w:r>
      <w:r w:rsidR="00F272F3"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Ново-Переделкино в городе Москве </w:t>
      </w:r>
    </w:p>
    <w:p w:rsidR="00F272F3" w:rsidRPr="00F2075E" w:rsidRDefault="00F272F3" w:rsidP="00F207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F2075E"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2075E"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075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ноября 2016 года</w:t>
      </w:r>
    </w:p>
    <w:p w:rsidR="00F272F3" w:rsidRPr="00F2075E" w:rsidRDefault="00F272F3" w:rsidP="00F2075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Структура расходов бюджета муниципального округа Ново-Переделкино в городе Москве на 2017 год и плановые периоды 2018 - 2019 годов</w:t>
      </w:r>
      <w:r w:rsid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разделам, подразделам, целевым статьям и видам расходов</w:t>
      </w:r>
    </w:p>
    <w:tbl>
      <w:tblPr>
        <w:tblW w:w="10631" w:type="dxa"/>
        <w:tblInd w:w="250" w:type="dxa"/>
        <w:tblLook w:val="04A0"/>
      </w:tblPr>
      <w:tblGrid>
        <w:gridCol w:w="930"/>
        <w:gridCol w:w="488"/>
        <w:gridCol w:w="1741"/>
        <w:gridCol w:w="488"/>
        <w:gridCol w:w="488"/>
        <w:gridCol w:w="731"/>
        <w:gridCol w:w="945"/>
        <w:gridCol w:w="1061"/>
        <w:gridCol w:w="537"/>
        <w:gridCol w:w="1262"/>
        <w:gridCol w:w="1056"/>
        <w:gridCol w:w="996"/>
      </w:tblGrid>
      <w:tr w:rsidR="00F272F3" w:rsidRPr="00F2075E" w:rsidTr="00F272F3">
        <w:trPr>
          <w:trHeight w:val="364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</w:tr>
      <w:tr w:rsidR="00F272F3" w:rsidRPr="00F2075E" w:rsidTr="00F272F3">
        <w:trPr>
          <w:trHeight w:val="399"/>
        </w:trPr>
        <w:tc>
          <w:tcPr>
            <w:tcW w:w="41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</w:t>
            </w:r>
            <w:r w:rsidRPr="00F2075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(тыс. руб.)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(тыс. руб.)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(тыс. руб.)</w:t>
            </w:r>
          </w:p>
        </w:tc>
      </w:tr>
      <w:tr w:rsidR="00F272F3" w:rsidRPr="00F2075E" w:rsidTr="00F272F3">
        <w:trPr>
          <w:trHeight w:val="429"/>
        </w:trPr>
        <w:tc>
          <w:tcPr>
            <w:tcW w:w="4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10898,2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10477,0</w:t>
            </w:r>
          </w:p>
        </w:tc>
      </w:tr>
      <w:tr w:rsidR="00F272F3" w:rsidRPr="00F2075E" w:rsidTr="00F272F3">
        <w:trPr>
          <w:trHeight w:val="67"/>
        </w:trPr>
        <w:tc>
          <w:tcPr>
            <w:tcW w:w="41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3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высшего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должностного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лица субъекта РФ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 муниципальных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31А0100200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31А0100200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8937,9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8516,8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8095,6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72F3">
            <w:pPr>
              <w:pStyle w:val="Default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72F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31Б0000000 </w:t>
            </w:r>
          </w:p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72F3">
            <w:pPr>
              <w:pStyle w:val="Default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Функционирование исполнительно-распорядительного органа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72F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31Б0100000 </w:t>
            </w:r>
          </w:p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деятельности аппарата Совета депутатов внутригородского муниципального образования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31Б0100500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 муниципальных органов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2796,6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4660,1  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35А0100100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4660,1  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35А0100100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4660,1 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32А0100000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F272F3" w:rsidRPr="00F2075E" w:rsidTr="00F272F3">
        <w:trPr>
          <w:trHeight w:val="64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32А0100000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Мероприятия по гражданской </w:t>
            </w:r>
            <w:proofErr w:type="spell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обороне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редупреждение</w:t>
            </w:r>
            <w:proofErr w:type="spell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чрезвычайных </w:t>
            </w:r>
            <w:proofErr w:type="spell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ситуаций,обеспечение</w:t>
            </w:r>
            <w:proofErr w:type="spell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 (мероприятия по ГО)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населения муниципального образования о мерах по противопожарной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2 407,5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2 407,5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2 407,5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35П0101500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35П0101500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35П0101800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35П0101800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Информирование жителей района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</w:tr>
      <w:tr w:rsidR="00F272F3" w:rsidRPr="00F2075E" w:rsidTr="00F272F3">
        <w:trPr>
          <w:trHeight w:val="364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жителей района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</w:tr>
      <w:tr w:rsidR="00F272F3" w:rsidRPr="00F2075E" w:rsidTr="00F272F3">
        <w:trPr>
          <w:trHeight w:val="386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</w:tr>
    </w:tbl>
    <w:p w:rsidR="00F272F3" w:rsidRPr="00F2075E" w:rsidRDefault="00F272F3" w:rsidP="00F2075E">
      <w:pPr>
        <w:spacing w:after="0"/>
        <w:rPr>
          <w:rFonts w:ascii="Times New Roman" w:eastAsia="Calibri" w:hAnsi="Times New Roman" w:cs="Times New Roman"/>
        </w:rPr>
        <w:sectPr w:rsidR="00F272F3" w:rsidRPr="00F2075E" w:rsidSect="00F2075E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7</w:t>
      </w: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к проекту решения Совета депутатов </w:t>
      </w: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округа Ново-Переделкино </w:t>
      </w:r>
    </w:p>
    <w:p w:rsidR="00F272F3" w:rsidRPr="00F2075E" w:rsidRDefault="00F272F3" w:rsidP="00F207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в городе Москве </w:t>
      </w:r>
    </w:p>
    <w:p w:rsidR="00F272F3" w:rsidRPr="00F2075E" w:rsidRDefault="00F272F3" w:rsidP="00F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</w:t>
      </w:r>
      <w:r w:rsidR="00F2075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075E">
        <w:rPr>
          <w:rFonts w:ascii="Times New Roman" w:eastAsia="Times New Roman" w:hAnsi="Times New Roman" w:cs="Times New Roman"/>
          <w:sz w:val="20"/>
          <w:lang w:eastAsia="ru-RU"/>
        </w:rPr>
        <w:t>от 15 ноября 2016 года</w:t>
      </w:r>
    </w:p>
    <w:p w:rsidR="00F272F3" w:rsidRPr="00C25C1B" w:rsidRDefault="00F272F3" w:rsidP="00F2075E">
      <w:pPr>
        <w:spacing w:after="0"/>
        <w:rPr>
          <w:rFonts w:eastAsia="Times New Roman"/>
          <w:sz w:val="20"/>
          <w:lang w:eastAsia="ru-RU"/>
        </w:rPr>
      </w:pPr>
    </w:p>
    <w:p w:rsidR="00F272F3" w:rsidRPr="00F2075E" w:rsidRDefault="00F272F3" w:rsidP="00F2075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ВЕДОМСТВЕННАЯ СТРУКТУРА РАСХОДОВ</w:t>
      </w:r>
    </w:p>
    <w:p w:rsidR="00F272F3" w:rsidRPr="00F2075E" w:rsidRDefault="00F272F3" w:rsidP="00F2075E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F2075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бюджета муниципального округа Ново-Переделкино в городе Москве на 2017 год и плановый период 2018 - 2019годов</w:t>
      </w:r>
    </w:p>
    <w:tbl>
      <w:tblPr>
        <w:tblW w:w="11746" w:type="dxa"/>
        <w:tblInd w:w="93" w:type="dxa"/>
        <w:tblLook w:val="04A0"/>
      </w:tblPr>
      <w:tblGrid>
        <w:gridCol w:w="930"/>
        <w:gridCol w:w="468"/>
        <w:gridCol w:w="1571"/>
        <w:gridCol w:w="443"/>
        <w:gridCol w:w="289"/>
        <w:gridCol w:w="567"/>
        <w:gridCol w:w="709"/>
        <w:gridCol w:w="945"/>
        <w:gridCol w:w="1092"/>
        <w:gridCol w:w="656"/>
        <w:gridCol w:w="1041"/>
        <w:gridCol w:w="1227"/>
        <w:gridCol w:w="1041"/>
        <w:gridCol w:w="767"/>
      </w:tblGrid>
      <w:tr w:rsidR="00F272F3" w:rsidRPr="00C25C1B" w:rsidTr="00F2075E">
        <w:trPr>
          <w:gridAfter w:val="1"/>
          <w:wAfter w:w="958" w:type="dxa"/>
          <w:trHeight w:val="274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075E">
            <w:pPr>
              <w:spacing w:after="0"/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right"/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F3" w:rsidRPr="00C25C1B" w:rsidRDefault="00F272F3" w:rsidP="00F272F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2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272F3" w:rsidRPr="00F2075E" w:rsidTr="00F2075E">
        <w:trPr>
          <w:gridAfter w:val="1"/>
          <w:wAfter w:w="958" w:type="dxa"/>
          <w:trHeight w:val="28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</w:tr>
      <w:tr w:rsidR="00F272F3" w:rsidRPr="00F2075E" w:rsidTr="00F2075E">
        <w:trPr>
          <w:gridAfter w:val="1"/>
          <w:wAfter w:w="958" w:type="dxa"/>
          <w:trHeight w:val="4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11368,10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14817,90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10533,10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высшего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должностного </w:t>
            </w: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1 983,7</w:t>
            </w:r>
          </w:p>
        </w:tc>
      </w:tr>
      <w:tr w:rsidR="00F272F3" w:rsidRPr="00F2075E" w:rsidTr="00F2075E">
        <w:trPr>
          <w:trHeight w:val="45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1 931,7</w:t>
            </w:r>
          </w:p>
        </w:tc>
      </w:tr>
      <w:tr w:rsidR="00F272F3" w:rsidRPr="00F2075E" w:rsidTr="00F2075E">
        <w:trPr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1 931,7</w:t>
            </w:r>
          </w:p>
        </w:tc>
      </w:tr>
      <w:tr w:rsidR="00F272F3" w:rsidRPr="00F2075E" w:rsidTr="00F2075E">
        <w:trPr>
          <w:trHeight w:val="28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 муниципальных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1 048,8</w:t>
            </w:r>
          </w:p>
        </w:tc>
      </w:tr>
      <w:tr w:rsidR="00F272F3" w:rsidRPr="00F2075E" w:rsidTr="00F2075E">
        <w:trPr>
          <w:trHeight w:val="52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</w:tr>
      <w:tr w:rsidR="00F272F3" w:rsidRPr="00F2075E" w:rsidTr="00F2075E">
        <w:trPr>
          <w:trHeight w:val="66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316,8</w:t>
            </w:r>
          </w:p>
        </w:tc>
      </w:tr>
      <w:tr w:rsidR="00F272F3" w:rsidRPr="00F2075E" w:rsidTr="00F2075E">
        <w:trPr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</w:tr>
      <w:tr w:rsidR="00F272F3" w:rsidRPr="00F2075E" w:rsidTr="00F2075E">
        <w:trPr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F272F3" w:rsidRPr="00F2075E" w:rsidTr="00F2075E">
        <w:trPr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58" w:type="dxa"/>
            <w:vAlign w:val="bottom"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439"/>
        </w:trPr>
        <w:tc>
          <w:tcPr>
            <w:tcW w:w="3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218,4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31А0000000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</w:t>
            </w:r>
          </w:p>
        </w:tc>
      </w:tr>
      <w:tr w:rsidR="00F272F3" w:rsidRPr="00F2075E" w:rsidTr="00F2075E">
        <w:trPr>
          <w:gridAfter w:val="1"/>
          <w:wAfter w:w="958" w:type="dxa"/>
          <w:trHeight w:val="68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8937,9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8095,6</w:t>
            </w:r>
          </w:p>
        </w:tc>
      </w:tr>
      <w:tr w:rsidR="00F272F3" w:rsidRPr="00F2075E" w:rsidTr="00F2075E">
        <w:trPr>
          <w:gridAfter w:val="1"/>
          <w:wAfter w:w="958" w:type="dxa"/>
          <w:trHeight w:val="47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72F3">
            <w:pPr>
              <w:pStyle w:val="Default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72F3">
            <w:pPr>
              <w:pStyle w:val="Defaul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72F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31Б0000000 </w:t>
            </w:r>
          </w:p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075E">
        <w:trPr>
          <w:gridAfter w:val="1"/>
          <w:wAfter w:w="958" w:type="dxa"/>
          <w:trHeight w:val="54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72F3">
            <w:pPr>
              <w:pStyle w:val="Default"/>
              <w:rPr>
                <w:b/>
                <w:sz w:val="16"/>
                <w:szCs w:val="16"/>
              </w:rPr>
            </w:pPr>
            <w:r w:rsidRPr="00F2075E">
              <w:rPr>
                <w:b/>
                <w:sz w:val="16"/>
                <w:szCs w:val="16"/>
              </w:rPr>
              <w:t xml:space="preserve">Функционирование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72F3">
            <w:pPr>
              <w:pStyle w:val="Defaul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b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075E">
        <w:trPr>
          <w:gridAfter w:val="1"/>
          <w:wAfter w:w="958" w:type="dxa"/>
          <w:trHeight w:val="86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деятельности аппарата Совета депутатов внутригородского муниципального образования</w:t>
            </w:r>
            <w:proofErr w:type="gramEnd"/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b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7330,6</w:t>
            </w:r>
          </w:p>
        </w:tc>
      </w:tr>
      <w:tr w:rsidR="00F272F3" w:rsidRPr="00F2075E" w:rsidTr="00F2075E">
        <w:trPr>
          <w:gridAfter w:val="1"/>
          <w:wAfter w:w="958" w:type="dxa"/>
          <w:trHeight w:val="1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3 404,9</w:t>
            </w:r>
          </w:p>
        </w:tc>
      </w:tr>
      <w:tr w:rsidR="00F272F3" w:rsidRPr="00F2075E" w:rsidTr="00F2075E">
        <w:trPr>
          <w:gridAfter w:val="1"/>
          <w:wAfter w:w="958" w:type="dxa"/>
          <w:trHeight w:val="29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</w:tr>
      <w:tr w:rsidR="00F272F3" w:rsidRPr="00F2075E" w:rsidTr="00F2075E">
        <w:trPr>
          <w:gridAfter w:val="1"/>
          <w:wAfter w:w="958" w:type="dxa"/>
          <w:trHeight w:val="66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1051,3</w:t>
            </w:r>
          </w:p>
        </w:tc>
      </w:tr>
      <w:tr w:rsidR="00F272F3" w:rsidRPr="00F2075E" w:rsidTr="00F2075E">
        <w:trPr>
          <w:gridAfter w:val="1"/>
          <w:wAfter w:w="958" w:type="dxa"/>
          <w:trHeight w:val="32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hAnsi="Times New Roman" w:cs="Times New Roman"/>
                <w:sz w:val="16"/>
                <w:szCs w:val="16"/>
              </w:rPr>
              <w:t>31Б0100000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3217,7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2375,4</w:t>
            </w:r>
          </w:p>
        </w:tc>
      </w:tr>
      <w:tr w:rsidR="00F272F3" w:rsidRPr="00F2075E" w:rsidTr="00F2075E">
        <w:trPr>
          <w:gridAfter w:val="1"/>
          <w:wAfter w:w="958" w:type="dxa"/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765,0</w:t>
            </w: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33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765,0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4660,1  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45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35А0100100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4660,1  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3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35А0100100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4660,1 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3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50,0</w:t>
            </w:r>
          </w:p>
        </w:tc>
      </w:tr>
      <w:tr w:rsidR="00F272F3" w:rsidRPr="00F2075E" w:rsidTr="00F2075E">
        <w:trPr>
          <w:gridAfter w:val="1"/>
          <w:wAfter w:w="958" w:type="dxa"/>
          <w:trHeight w:val="3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32А0100000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F272F3" w:rsidRPr="00F2075E" w:rsidTr="00F2075E">
        <w:trPr>
          <w:gridAfter w:val="1"/>
          <w:wAfter w:w="958" w:type="dxa"/>
          <w:trHeight w:val="3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32А0100000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F272F3" w:rsidRPr="00F2075E" w:rsidTr="00F2075E">
        <w:trPr>
          <w:gridAfter w:val="1"/>
          <w:wAfter w:w="958" w:type="dxa"/>
          <w:trHeight w:val="34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129,3</w:t>
            </w:r>
          </w:p>
        </w:tc>
      </w:tr>
      <w:tr w:rsidR="00F272F3" w:rsidRPr="00F2075E" w:rsidTr="00F2075E">
        <w:trPr>
          <w:gridAfter w:val="1"/>
          <w:wAfter w:w="958" w:type="dxa"/>
          <w:trHeight w:val="45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</w:tr>
      <w:tr w:rsidR="00F272F3" w:rsidRPr="00F2075E" w:rsidTr="00F2075E">
        <w:trPr>
          <w:gridAfter w:val="1"/>
          <w:wAfter w:w="958" w:type="dxa"/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31Б0100400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</w:tr>
      <w:tr w:rsidR="00F272F3" w:rsidRPr="00F2075E" w:rsidTr="00F2075E">
        <w:trPr>
          <w:gridAfter w:val="1"/>
          <w:wAfter w:w="958" w:type="dxa"/>
          <w:trHeight w:val="45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300,0</w:t>
            </w:r>
          </w:p>
        </w:tc>
      </w:tr>
      <w:tr w:rsidR="00F272F3" w:rsidRPr="00F2075E" w:rsidTr="00F2075E">
        <w:trPr>
          <w:gridAfter w:val="1"/>
          <w:wAfter w:w="958" w:type="dxa"/>
          <w:trHeight w:val="4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45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 (мероприятия по 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42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43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населения муниципального образования о мерах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39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2 000,0</w:t>
            </w:r>
          </w:p>
        </w:tc>
      </w:tr>
      <w:tr w:rsidR="00F272F3" w:rsidRPr="00F2075E" w:rsidTr="00F2075E">
        <w:trPr>
          <w:gridAfter w:val="1"/>
          <w:wAfter w:w="958" w:type="dxa"/>
          <w:trHeight w:val="29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2 407,5</w:t>
            </w:r>
          </w:p>
        </w:tc>
      </w:tr>
      <w:tr w:rsidR="00F272F3" w:rsidRPr="00F2075E" w:rsidTr="00F2075E">
        <w:trPr>
          <w:gridAfter w:val="1"/>
          <w:wAfter w:w="958" w:type="dxa"/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46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1 407,5</w:t>
            </w:r>
          </w:p>
        </w:tc>
      </w:tr>
      <w:tr w:rsidR="00F272F3" w:rsidRPr="00F2075E" w:rsidTr="00F2075E">
        <w:trPr>
          <w:gridAfter w:val="1"/>
          <w:wAfter w:w="958" w:type="dxa"/>
          <w:trHeight w:val="4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2F3" w:rsidRPr="00F2075E" w:rsidTr="00F2075E">
        <w:trPr>
          <w:gridAfter w:val="1"/>
          <w:wAfter w:w="958" w:type="dxa"/>
          <w:trHeight w:val="43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F272F3" w:rsidRPr="00F2075E" w:rsidTr="00F2075E">
        <w:trPr>
          <w:gridAfter w:val="1"/>
          <w:wAfter w:w="958" w:type="dxa"/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1238,4</w:t>
            </w:r>
          </w:p>
        </w:tc>
      </w:tr>
      <w:tr w:rsidR="00F272F3" w:rsidRPr="00F2075E" w:rsidTr="00F2075E">
        <w:trPr>
          <w:gridAfter w:val="1"/>
          <w:wAfter w:w="958" w:type="dxa"/>
          <w:trHeight w:val="46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075E">
        <w:trPr>
          <w:gridAfter w:val="1"/>
          <w:wAfter w:w="958" w:type="dxa"/>
          <w:trHeight w:val="32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35П0101500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075E">
        <w:trPr>
          <w:gridAfter w:val="1"/>
          <w:wAfter w:w="958" w:type="dxa"/>
          <w:trHeight w:val="25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35П0101500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626,4</w:t>
            </w:r>
          </w:p>
        </w:tc>
      </w:tr>
      <w:tr w:rsidR="00F272F3" w:rsidRPr="00F2075E" w:rsidTr="00F2075E">
        <w:trPr>
          <w:gridAfter w:val="1"/>
          <w:wAfter w:w="958" w:type="dxa"/>
          <w:trHeight w:val="33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075E">
        <w:trPr>
          <w:gridAfter w:val="1"/>
          <w:wAfter w:w="958" w:type="dxa"/>
          <w:trHeight w:val="32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35П0101800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075E">
        <w:trPr>
          <w:gridAfter w:val="1"/>
          <w:wAfter w:w="958" w:type="dxa"/>
          <w:trHeight w:val="39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35П0101800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</w:tr>
      <w:tr w:rsidR="00F272F3" w:rsidRPr="00F2075E" w:rsidTr="00F2075E">
        <w:trPr>
          <w:gridAfter w:val="1"/>
          <w:wAfter w:w="958" w:type="dxa"/>
          <w:trHeight w:val="4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F272F3" w:rsidRPr="00F2075E" w:rsidTr="00F2075E">
        <w:trPr>
          <w:gridAfter w:val="1"/>
          <w:wAfter w:w="958" w:type="dxa"/>
          <w:trHeight w:val="43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35Г0101100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ru-RU"/>
              </w:rPr>
              <w:t>1580,5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480,5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480,5</w:t>
            </w:r>
          </w:p>
        </w:tc>
      </w:tr>
      <w:tr w:rsidR="00F272F3" w:rsidRPr="00F2075E" w:rsidTr="00F2075E">
        <w:trPr>
          <w:gridAfter w:val="1"/>
          <w:wAfter w:w="958" w:type="dxa"/>
          <w:trHeight w:val="41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440,5</w:t>
            </w:r>
          </w:p>
        </w:tc>
      </w:tr>
      <w:tr w:rsidR="00F272F3" w:rsidRPr="00F2075E" w:rsidTr="00F2075E">
        <w:trPr>
          <w:gridAfter w:val="1"/>
          <w:wAfter w:w="958" w:type="dxa"/>
          <w:trHeight w:val="3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</w:t>
            </w:r>
          </w:p>
        </w:tc>
      </w:tr>
      <w:tr w:rsidR="00F272F3" w:rsidRPr="00F2075E" w:rsidTr="00F2075E">
        <w:trPr>
          <w:gridAfter w:val="1"/>
          <w:wAfter w:w="958" w:type="dxa"/>
          <w:trHeight w:val="27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</w:tr>
      <w:tr w:rsidR="00F272F3" w:rsidRPr="00F2075E" w:rsidTr="00F2075E">
        <w:trPr>
          <w:gridAfter w:val="1"/>
          <w:wAfter w:w="958" w:type="dxa"/>
          <w:trHeight w:val="49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2F3" w:rsidRPr="00F2075E" w:rsidRDefault="00F272F3" w:rsidP="00F207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35Е0100300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2F3" w:rsidRPr="00F2075E" w:rsidRDefault="00F272F3" w:rsidP="00F207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1 100,0</w:t>
            </w:r>
          </w:p>
        </w:tc>
      </w:tr>
    </w:tbl>
    <w:p w:rsidR="00F272F3" w:rsidRPr="00C25C1B" w:rsidRDefault="00F272F3" w:rsidP="00F2075E">
      <w:pPr>
        <w:spacing w:after="0"/>
        <w:rPr>
          <w:rFonts w:eastAsia="Calibri"/>
        </w:rPr>
        <w:sectPr w:rsidR="00F272F3" w:rsidRPr="00C25C1B" w:rsidSect="00F272F3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8</w:t>
      </w: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к проекту решению Совета депутатов </w:t>
      </w:r>
    </w:p>
    <w:p w:rsidR="00F272F3" w:rsidRPr="00F2075E" w:rsidRDefault="00F272F3" w:rsidP="00F2075E">
      <w:pPr>
        <w:spacing w:after="0"/>
        <w:ind w:left="6804"/>
        <w:rPr>
          <w:rFonts w:ascii="Times New Roman" w:eastAsia="Times New Roman" w:hAnsi="Times New Roman" w:cs="Times New Roman"/>
          <w:sz w:val="20"/>
          <w:lang w:eastAsia="ru-RU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округа Ново-Переделкино в городе Москве </w:t>
      </w:r>
    </w:p>
    <w:p w:rsidR="00F272F3" w:rsidRPr="00C25C1B" w:rsidRDefault="00F272F3" w:rsidP="00F2075E">
      <w:pPr>
        <w:spacing w:after="0"/>
        <w:ind w:left="6804"/>
        <w:rPr>
          <w:rFonts w:eastAsia="Calibri"/>
        </w:rPr>
      </w:pPr>
      <w:r w:rsidRPr="00F2075E">
        <w:rPr>
          <w:rFonts w:ascii="Times New Roman" w:eastAsia="Times New Roman" w:hAnsi="Times New Roman" w:cs="Times New Roman"/>
          <w:sz w:val="20"/>
          <w:lang w:eastAsia="ru-RU"/>
        </w:rPr>
        <w:t>от 15 ноября 2016 года</w:t>
      </w:r>
    </w:p>
    <w:p w:rsidR="00F272F3" w:rsidRPr="00722C58" w:rsidRDefault="00F272F3" w:rsidP="00F272F3">
      <w:pPr>
        <w:ind w:left="6804"/>
        <w:rPr>
          <w:rFonts w:eastAsia="Calibri"/>
          <w:szCs w:val="28"/>
        </w:rPr>
      </w:pPr>
    </w:p>
    <w:p w:rsidR="00F272F3" w:rsidRPr="00BC06FD" w:rsidRDefault="00F272F3" w:rsidP="00BC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6FD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F272F3" w:rsidRPr="00BC06FD" w:rsidRDefault="00F272F3" w:rsidP="00BC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6FD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Ново-Переделкино на 2017 год</w:t>
      </w:r>
    </w:p>
    <w:p w:rsidR="00F272F3" w:rsidRPr="00BC06FD" w:rsidRDefault="00F272F3" w:rsidP="00BC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6FD">
        <w:rPr>
          <w:rFonts w:ascii="Times New Roman" w:eastAsia="Calibri" w:hAnsi="Times New Roman" w:cs="Times New Roman"/>
          <w:b/>
          <w:sz w:val="24"/>
          <w:szCs w:val="24"/>
        </w:rPr>
        <w:t>и плановый период 2018 - 2019 годов</w:t>
      </w:r>
    </w:p>
    <w:p w:rsidR="00F272F3" w:rsidRPr="002201EF" w:rsidRDefault="00F272F3" w:rsidP="00F272F3">
      <w:pPr>
        <w:pStyle w:val="a4"/>
      </w:pPr>
    </w:p>
    <w:tbl>
      <w:tblPr>
        <w:tblW w:w="10348" w:type="dxa"/>
        <w:tblInd w:w="250" w:type="dxa"/>
        <w:tblLook w:val="04A0"/>
      </w:tblPr>
      <w:tblGrid>
        <w:gridCol w:w="3544"/>
        <w:gridCol w:w="3544"/>
        <w:gridCol w:w="1134"/>
        <w:gridCol w:w="1134"/>
        <w:gridCol w:w="992"/>
      </w:tblGrid>
      <w:tr w:rsidR="00F272F3" w:rsidRPr="00C25C1B" w:rsidTr="00544E2F">
        <w:trPr>
          <w:trHeight w:val="7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272F3" w:rsidRPr="00C25C1B" w:rsidTr="00544E2F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90001050000000000000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2F3" w:rsidRPr="00C25C1B" w:rsidTr="00544E2F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C25C1B" w:rsidTr="00544E2F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90001050201000000600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2F3" w:rsidRPr="00C25C1B" w:rsidTr="00544E2F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2F3" w:rsidRPr="00C25C1B" w:rsidTr="00544E2F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90001050201030000610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F3" w:rsidRPr="00F2075E" w:rsidRDefault="00F272F3" w:rsidP="00F2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F3" w:rsidRPr="00F2075E" w:rsidRDefault="00F272F3" w:rsidP="00F2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Default="00CB73BA" w:rsidP="00CB73BA">
      <w:pPr>
        <w:pStyle w:val="Default"/>
        <w:ind w:left="5812"/>
      </w:pP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color w:val="FF0000"/>
          <w:sz w:val="22"/>
          <w:szCs w:val="22"/>
        </w:rPr>
        <w:t xml:space="preserve">к </w:t>
      </w:r>
      <w:r>
        <w:rPr>
          <w:color w:val="FF0000"/>
          <w:sz w:val="22"/>
          <w:szCs w:val="22"/>
        </w:rPr>
        <w:t>решению</w:t>
      </w:r>
      <w:r w:rsidRPr="00CB73BA">
        <w:rPr>
          <w:sz w:val="22"/>
          <w:szCs w:val="22"/>
        </w:rPr>
        <w:t xml:space="preserve"> Совета депутатов муниципального округа Ново-Переделкино  в городе Москве </w:t>
      </w: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sz w:val="22"/>
          <w:szCs w:val="22"/>
        </w:rPr>
        <w:t>от 1</w:t>
      </w:r>
      <w:r>
        <w:rPr>
          <w:sz w:val="22"/>
          <w:szCs w:val="22"/>
        </w:rPr>
        <w:t>5</w:t>
      </w:r>
      <w:r w:rsidRPr="00CB73BA">
        <w:rPr>
          <w:sz w:val="22"/>
          <w:szCs w:val="22"/>
        </w:rPr>
        <w:t xml:space="preserve"> ноября 2016 года № </w:t>
      </w:r>
    </w:p>
    <w:p w:rsid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6B7D6E" w:rsidRDefault="00CB73BA" w:rsidP="00CB73BA">
      <w:pPr>
        <w:pStyle w:val="Default"/>
        <w:rPr>
          <w:b/>
          <w:bCs/>
          <w:sz w:val="28"/>
          <w:szCs w:val="28"/>
          <w:highlight w:val="yellow"/>
        </w:rPr>
      </w:pPr>
    </w:p>
    <w:p w:rsidR="00CB73BA" w:rsidRPr="00B015AC" w:rsidRDefault="00CB73BA" w:rsidP="00CB73BA">
      <w:pPr>
        <w:pStyle w:val="p4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5AC">
        <w:rPr>
          <w:rStyle w:val="s1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CB73BA" w:rsidRPr="00B015AC" w:rsidRDefault="00CB73BA" w:rsidP="00CB73BA">
      <w:pPr>
        <w:pStyle w:val="p4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5AC">
        <w:rPr>
          <w:rStyle w:val="s1"/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B015AC">
        <w:rPr>
          <w:b/>
          <w:sz w:val="28"/>
          <w:szCs w:val="28"/>
        </w:rPr>
        <w:t xml:space="preserve">Ново-Переделкино в городе Москве </w:t>
      </w:r>
      <w:r w:rsidRPr="00B015AC">
        <w:rPr>
          <w:rStyle w:val="s1"/>
          <w:b/>
          <w:sz w:val="28"/>
          <w:szCs w:val="28"/>
        </w:rPr>
        <w:t>на 201</w:t>
      </w:r>
      <w:r>
        <w:rPr>
          <w:rStyle w:val="s1"/>
          <w:b/>
          <w:sz w:val="28"/>
          <w:szCs w:val="28"/>
        </w:rPr>
        <w:t>7</w:t>
      </w:r>
      <w:r w:rsidRPr="00B015AC">
        <w:rPr>
          <w:rStyle w:val="s1"/>
          <w:b/>
          <w:sz w:val="28"/>
          <w:szCs w:val="28"/>
        </w:rPr>
        <w:t xml:space="preserve"> год</w:t>
      </w:r>
    </w:p>
    <w:p w:rsidR="00CB73BA" w:rsidRDefault="00CB73BA" w:rsidP="00CB73BA">
      <w:pPr>
        <w:pStyle w:val="p35"/>
        <w:spacing w:before="0" w:beforeAutospacing="0" w:after="0" w:afterAutospacing="0"/>
        <w:ind w:firstLine="567"/>
        <w:jc w:val="both"/>
      </w:pP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proofErr w:type="gramStart"/>
      <w:r w:rsidRPr="00B015AC">
        <w:t>При формировании основных направлений бюджетной и налоговой политики на 201</w:t>
      </w:r>
      <w:r>
        <w:t>7</w:t>
      </w:r>
      <w:r w:rsidRPr="00B015AC">
        <w:t xml:space="preserve"> год были учтены положения </w:t>
      </w:r>
      <w:r w:rsidRPr="00B015AC">
        <w:rPr>
          <w:color w:val="000000"/>
        </w:rPr>
        <w:t>Послания Президента Российской Федерации Федеральному Собранию Российской Федерации о бюджетной политике от 4 декабря 2014 года, указов Президента Российской Федерации от 7 мая 2012 года, Программы повышения эффективности управления общественными (государственными и муниципальными) финансами на период до 201</w:t>
      </w:r>
      <w:r>
        <w:rPr>
          <w:color w:val="000000"/>
        </w:rPr>
        <w:t>9</w:t>
      </w:r>
      <w:r w:rsidRPr="00B015AC">
        <w:rPr>
          <w:color w:val="000000"/>
        </w:rPr>
        <w:t xml:space="preserve"> года </w:t>
      </w:r>
      <w:r w:rsidRPr="00B015AC">
        <w:t>предусматривающие:</w:t>
      </w:r>
      <w:proofErr w:type="gramEnd"/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 xml:space="preserve">- решение задач социально-экономического развития в условиях преемственности курса бюджетной политики; 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повышение качества предоставляемых населению государственных и муниципальных услуг;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безусловное исполнение всех нормативно установленных обязательств;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повышение качества бюджетного планирования, исходя из задач социально-экономического развития муниципального округа Ново-Переделкино в городе Москве;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повышение эффективности бюджетных расходов;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поэтапное совершенствование межбюджетных отношений, исключение высокой зависимости местных бюджетов от финансовой помощи, поступающей из других бюджетов бюджетной системы.</w:t>
      </w:r>
    </w:p>
    <w:p w:rsidR="00CB73BA" w:rsidRPr="00C25C1B" w:rsidRDefault="00CB73BA" w:rsidP="00CB73BA">
      <w:pPr>
        <w:pStyle w:val="p46"/>
        <w:spacing w:before="0" w:beforeAutospacing="0" w:after="0" w:afterAutospacing="0"/>
        <w:ind w:firstLine="567"/>
        <w:jc w:val="both"/>
      </w:pPr>
      <w:r w:rsidRPr="00C25C1B">
        <w:rPr>
          <w:rStyle w:val="s1"/>
        </w:rPr>
        <w:t>Основные цели и задачи бюджетной политики на 201</w:t>
      </w:r>
      <w:r>
        <w:rPr>
          <w:rStyle w:val="s1"/>
        </w:rPr>
        <w:t xml:space="preserve">7 </w:t>
      </w:r>
      <w:r w:rsidRPr="00C25C1B">
        <w:rPr>
          <w:rStyle w:val="s1"/>
        </w:rPr>
        <w:t xml:space="preserve">год; 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 Основными задачами бюджетной политики муниципального округа Ново-Переделкино в городе Москве</w:t>
      </w:r>
      <w:r w:rsidRPr="00C25C1B">
        <w:rPr>
          <w:b/>
        </w:rPr>
        <w:t xml:space="preserve">  </w:t>
      </w:r>
      <w:r w:rsidRPr="00C25C1B">
        <w:t>на 201</w:t>
      </w:r>
      <w:r>
        <w:t>7</w:t>
      </w:r>
      <w:r w:rsidRPr="00C25C1B">
        <w:t xml:space="preserve"> год и среднесрочную перспективу, являются:</w:t>
      </w:r>
    </w:p>
    <w:p w:rsidR="00CB73BA" w:rsidRPr="00C25C1B" w:rsidRDefault="00CB73BA" w:rsidP="00CB73BA">
      <w:pPr>
        <w:pStyle w:val="p34"/>
        <w:spacing w:before="0" w:beforeAutospacing="0" w:after="0" w:afterAutospacing="0"/>
        <w:ind w:firstLine="567"/>
        <w:jc w:val="both"/>
      </w:pPr>
      <w:r w:rsidRPr="00C25C1B">
        <w:t xml:space="preserve">1.1.Усиление </w:t>
      </w:r>
      <w:proofErr w:type="gramStart"/>
      <w:r w:rsidRPr="00C25C1B">
        <w:t>контроля за</w:t>
      </w:r>
      <w:proofErr w:type="gramEnd"/>
      <w:r w:rsidRPr="00C25C1B">
        <w:t xml:space="preserve"> полнотой поступления причитающихся муниципальному округу налоговых доходов.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1.2. Проведение анализа эффективности расходов бюджета.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1.3. Безусловное выполнение всех принятых социальных обязательств.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1.4. Совершенствование системы функционирования органа местного самоуправления путем оптимизации бюджетных ассигнований, связанных с размещением муниципального заказа на конкурсной основе на текущее содержание.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1.5. Участие в гражданско-патриотическом воспитании молодежи.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1.6. Организация и проведение социально-значимых мероприятий.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1.7. Пропаганда знаний в области пожарной безопасности, предупреждения и защиты населения от чрезвычайных ситуаций природного и техногенного характера, а так же профилактика терроризма и экстремизма.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1.8. Информирование населения о деятельности органов местного самоуправления муниципального округа.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2. Основное требование к бюджетной политике: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гарантированное исполнение принятых расходных обязательств, сохранение сбалансированности доходов и расходов, формирование бюджетных расходов исходя из приоритетов и планируемых результатов бюджетной политики муниципального округа.</w:t>
      </w:r>
    </w:p>
    <w:p w:rsidR="00CB73BA" w:rsidRPr="00C25C1B" w:rsidRDefault="00CB73BA" w:rsidP="00CB73BA">
      <w:pPr>
        <w:pStyle w:val="p47"/>
        <w:spacing w:before="0" w:beforeAutospacing="0" w:after="0" w:afterAutospacing="0"/>
        <w:ind w:firstLine="567"/>
        <w:jc w:val="both"/>
      </w:pPr>
      <w:r w:rsidRPr="00C25C1B">
        <w:rPr>
          <w:rStyle w:val="s1"/>
        </w:rPr>
        <w:t>3. Формирование доходов местного бюджета: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 xml:space="preserve">Порядок формирования доходов местного бюджета муниципального округа определяется в соответствии с Бюджетным кодексом Российской Федерации и </w:t>
      </w:r>
      <w:r>
        <w:t xml:space="preserve">проектом </w:t>
      </w:r>
      <w:r w:rsidRPr="00C25C1B">
        <w:t>Законом города Москвы «О бюджете города Москвы на 201</w:t>
      </w:r>
      <w:r>
        <w:t>7</w:t>
      </w:r>
      <w:r w:rsidRPr="00C25C1B">
        <w:t xml:space="preserve"> год и плановый период 201</w:t>
      </w:r>
      <w:r>
        <w:t>8</w:t>
      </w:r>
      <w:r w:rsidRPr="00C25C1B">
        <w:t>-201</w:t>
      </w:r>
      <w:r>
        <w:t>9</w:t>
      </w:r>
      <w:r w:rsidRPr="00C25C1B">
        <w:t xml:space="preserve"> годов»: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lastRenderedPageBreak/>
        <w:t>- на основании расчета прогноза поступлений налога на доходы физических лиц в разрезе муниципальных округов определяется норматив отчислений от налога на доходы физических лиц в бюджеты муниципальных округов;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- невыясненные поступления, зачисляемые в бюджеты внутригородских муниципальных образований городов федерального значения Москвы и Санкт-Петербурга – не планируются.</w:t>
      </w:r>
    </w:p>
    <w:p w:rsidR="00CB73BA" w:rsidRPr="00C25C1B" w:rsidRDefault="00CB73BA" w:rsidP="00CB73BA">
      <w:pPr>
        <w:pStyle w:val="p47"/>
        <w:spacing w:before="0" w:beforeAutospacing="0" w:after="0" w:afterAutospacing="0"/>
        <w:ind w:firstLine="567"/>
        <w:jc w:val="both"/>
      </w:pPr>
      <w:r w:rsidRPr="00C25C1B">
        <w:rPr>
          <w:rStyle w:val="s1"/>
        </w:rPr>
        <w:t>4. Расходы местного бюджета: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Расходы местного бюджета осуществляются в формах, предусмотренных Бюджетным Кодексом Российской Федерации и Налоговым Кодексом Российской Федерации, согласно утвержденной сводной бюджетной росписи на очередной финансовый год.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Согласно ст. 3</w:t>
      </w:r>
      <w:r>
        <w:t>8</w:t>
      </w:r>
      <w:r w:rsidRPr="00C25C1B">
        <w:t xml:space="preserve"> Устава муниципального округа Ново-Переделкино в городе Москве Совет депутатов и аппарат самостоятельно определяют направления расходов средств местного бюджета в соответствии с вопросами местного значения.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Распределение бюджетных ассигнований по разделам и функциональной классификации обеспечивает исполнение действующих и принимаемых в соответствии с приоритетами бюджетной политики муниципального округа расходных обязательств.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Учет расходов ведется на основании нормативных актов, применяемых для ведения бюджетного учета органов местного самоуправления.</w:t>
      </w:r>
    </w:p>
    <w:p w:rsidR="00CB73BA" w:rsidRPr="00C25C1B" w:rsidRDefault="00CB73BA" w:rsidP="00CB73BA">
      <w:pPr>
        <w:pStyle w:val="p47"/>
        <w:spacing w:before="0" w:beforeAutospacing="0" w:after="0" w:afterAutospacing="0"/>
        <w:ind w:firstLine="567"/>
        <w:jc w:val="both"/>
      </w:pPr>
      <w:r w:rsidRPr="00C25C1B">
        <w:rPr>
          <w:rStyle w:val="s1"/>
        </w:rPr>
        <w:t>5. Налоговая политика: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Налоговая политика – система мер, проводимых муниципальным округом в области налогов и налогообложения.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Налоговая политика муниципального округа находит свое выражение в видах применяемых налогов, величинах налоговых ставок, установлении круга налогоплательщиков и объектах налогообложения, в налоговых льготах.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 xml:space="preserve">На основании Налогового кодекса Российской Федерации муниципальный округ является налогоплательщиком налога на доходы физических лиц и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Объектом налогообложения являются все доходы, полученные (главой муниципального округа Ново-Переделкино в городе Москве</w:t>
      </w:r>
      <w:r w:rsidRPr="00C25C1B">
        <w:rPr>
          <w:b/>
        </w:rPr>
        <w:t xml:space="preserve"> </w:t>
      </w:r>
      <w:r w:rsidRPr="00C25C1B">
        <w:t>и муниципальными служащими аппарата Совета депутатов муниципального округа Ново-Переделкино в городе Москве) в денежной форме.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Исчисление сумм и уплаты налогов определяется отдельно по каждому виду налогов.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r w:rsidRPr="00C25C1B">
        <w:t>Налоговая ставка налога на доходы физических лиц установлена в размере 13% от налогооблагаемой базы.</w:t>
      </w:r>
    </w:p>
    <w:p w:rsidR="00CB73BA" w:rsidRPr="00C25C1B" w:rsidRDefault="00CB73BA" w:rsidP="00CB73BA">
      <w:pPr>
        <w:pStyle w:val="p47"/>
        <w:spacing w:before="0" w:beforeAutospacing="0" w:after="0" w:afterAutospacing="0"/>
        <w:ind w:firstLine="567"/>
        <w:jc w:val="both"/>
      </w:pPr>
      <w:r w:rsidRPr="00C25C1B">
        <w:rPr>
          <w:rStyle w:val="s1"/>
        </w:rPr>
        <w:t>6. Бюджетная и налоговая отчетность: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 xml:space="preserve">Бюджетная отчетность является бухгалтерской отчетностью муниципального округа. 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 xml:space="preserve">Согласно п.2 ст.18 Федерального закона от 06 декабря 2011 №402-ФЗ (в ред. от </w:t>
      </w:r>
      <w:r>
        <w:rPr>
          <w:bCs/>
          <w:color w:val="333333"/>
          <w:kern w:val="36"/>
        </w:rPr>
        <w:t>23</w:t>
      </w:r>
      <w:r w:rsidRPr="00C25C1B">
        <w:rPr>
          <w:bCs/>
          <w:color w:val="333333"/>
          <w:kern w:val="36"/>
        </w:rPr>
        <w:t>.</w:t>
      </w:r>
      <w:r>
        <w:rPr>
          <w:bCs/>
          <w:color w:val="333333"/>
          <w:kern w:val="36"/>
        </w:rPr>
        <w:t>05</w:t>
      </w:r>
      <w:r w:rsidRPr="00C25C1B">
        <w:rPr>
          <w:bCs/>
          <w:color w:val="333333"/>
          <w:kern w:val="36"/>
        </w:rPr>
        <w:t>.201</w:t>
      </w:r>
      <w:r>
        <w:rPr>
          <w:bCs/>
          <w:color w:val="333333"/>
          <w:kern w:val="36"/>
        </w:rPr>
        <w:t>6</w:t>
      </w:r>
      <w:r w:rsidRPr="00C25C1B">
        <w:t>) «О бухгалтерском учете» бюджетные организации представляют годовую бухгалтерскую отчетность вышестоящему органу в установленные им сроки.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>На основании данного закона аппарат предоставляет месячную, квартальную и годовую бухгалтерскую отчетность в Департамент финансов города Москвы.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>Налоговая декларация предоставляется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>Налоговая декларация предоставляется в налоговый орган по месту учета налогоплательщика на бланке установленной формы. В случаях, установленных Налоговым кодексом, налоговая декларация может представляться на дискете или ином носителе, допускающем компьютерную обработку.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709"/>
        <w:jc w:val="both"/>
      </w:pPr>
      <w:r w:rsidRPr="00C25C1B">
        <w:t xml:space="preserve">Налоговая декларация представляется в установленные законодательством о налогах и сборах сроки. </w:t>
      </w:r>
    </w:p>
    <w:p w:rsidR="00CB73BA" w:rsidRPr="00C25C1B" w:rsidRDefault="00CB73BA" w:rsidP="00CB73BA">
      <w:pPr>
        <w:pStyle w:val="p35"/>
        <w:spacing w:before="0" w:beforeAutospacing="0" w:after="0" w:afterAutospacing="0"/>
        <w:ind w:firstLine="567"/>
        <w:jc w:val="both"/>
      </w:pPr>
      <w:proofErr w:type="gramStart"/>
      <w:r w:rsidRPr="00C25C1B">
        <w:t xml:space="preserve">Аппарат Совета депутатов муниципального округа Ново-Переделкино в городе Москве ежеквартально предоставляет не позднее 15-го числа второго календарного месяца,  следующего за отчетным периодом, в территориальный орган Пенсионного фонда Российской Федерации по месту регистрации, расчет по начисленным и уплаченным страховым взносам на обязательное пенсионное страхование в части платежей в Пенсионный фонд Российской </w:t>
      </w:r>
      <w:r w:rsidRPr="00C25C1B">
        <w:lastRenderedPageBreak/>
        <w:t>Федерации и на обязательное медицинское страхование в Федеральный фонд обязатель</w:t>
      </w:r>
      <w:r>
        <w:t>ного</w:t>
      </w:r>
      <w:proofErr w:type="gramEnd"/>
      <w:r>
        <w:t xml:space="preserve"> медицинского страхования </w:t>
      </w:r>
      <w:r w:rsidRPr="00C25C1B">
        <w:t xml:space="preserve">плательщикам страховых взносов, производящими выплаты и иные вознаграждения физическими лицами по форме № РСВ-1 ПФР (единая форма отчета утверждена Постановлением Правления ПФР от 16 января 2014 г. № 2п (в редакции постановления Правления ПФР от 04.06.2015 N 194п)). </w:t>
      </w:r>
    </w:p>
    <w:p w:rsidR="00CB73BA" w:rsidRDefault="00CB73BA" w:rsidP="00CB73BA">
      <w:pPr>
        <w:pStyle w:val="Default"/>
        <w:ind w:firstLine="567"/>
        <w:jc w:val="both"/>
      </w:pPr>
      <w:r w:rsidRPr="00C25C1B">
        <w:t xml:space="preserve">Аппарат Совета депутатов муниципального округа Ново-Переделкино в городе Москве предоставляет в территориальные органы Фонда социального страхования Российской Федерации сведения (отчеты) по форме, утвержденной Фондом социального страхования РФ не позднее 20-го числа календарного месяца, следующего за отчетным периодом. </w:t>
      </w:r>
      <w:proofErr w:type="gramStart"/>
      <w:r w:rsidRPr="00C25C1B">
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 России, а также по расходам на выплату обязательного страхового обеспечения по форме-4 ФСС РФ (форма отчета утверждена приказом Министерства труда и социальной защиты Рос</w:t>
      </w:r>
      <w:r>
        <w:t xml:space="preserve">сийской Федерации от 26 февраля </w:t>
      </w:r>
      <w:r w:rsidRPr="00C25C1B">
        <w:t>2015 г. № 59).</w:t>
      </w:r>
      <w:proofErr w:type="gramEnd"/>
    </w:p>
    <w:p w:rsidR="00CB73BA" w:rsidRPr="00CA120B" w:rsidRDefault="00CB73BA" w:rsidP="00CB73BA">
      <w:pPr>
        <w:pStyle w:val="ae"/>
        <w:ind w:firstLine="567"/>
        <w:jc w:val="both"/>
        <w:rPr>
          <w:rStyle w:val="FontStyle64"/>
          <w:szCs w:val="28"/>
        </w:rPr>
      </w:pPr>
      <w:r>
        <w:rPr>
          <w:rStyle w:val="FontStyle64"/>
          <w:szCs w:val="28"/>
        </w:rPr>
        <w:t xml:space="preserve">  </w:t>
      </w:r>
      <w:r w:rsidRPr="00CA120B">
        <w:rPr>
          <w:rStyle w:val="FontStyle64"/>
          <w:szCs w:val="28"/>
        </w:rPr>
        <w:t>Налоговая ставка налога на доходы физических лиц установлена в размере 13% от налогооблагаемой базы.</w:t>
      </w:r>
    </w:p>
    <w:p w:rsidR="00CB73BA" w:rsidRPr="00CA120B" w:rsidRDefault="00CB73BA" w:rsidP="00CB73BA">
      <w:pPr>
        <w:pStyle w:val="ae"/>
        <w:ind w:firstLine="709"/>
        <w:jc w:val="both"/>
        <w:rPr>
          <w:rStyle w:val="FontStyle64"/>
          <w:szCs w:val="28"/>
        </w:rPr>
      </w:pPr>
      <w:r w:rsidRPr="00CA120B">
        <w:rPr>
          <w:rStyle w:val="FontStyle64"/>
          <w:szCs w:val="28"/>
        </w:rPr>
        <w:t>В соответствии с Федеральным Законом от 24 июля 2009 года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ставки страховых взносов составляют:</w:t>
      </w:r>
    </w:p>
    <w:p w:rsidR="00CB73BA" w:rsidRPr="00CA120B" w:rsidRDefault="00CB73BA" w:rsidP="00CB73BA">
      <w:pPr>
        <w:pStyle w:val="ae"/>
        <w:jc w:val="both"/>
        <w:rPr>
          <w:rStyle w:val="FontStyle64"/>
          <w:szCs w:val="28"/>
        </w:rPr>
      </w:pPr>
      <w:r w:rsidRPr="00CA120B">
        <w:rPr>
          <w:rStyle w:val="FontStyle64"/>
          <w:szCs w:val="28"/>
        </w:rPr>
        <w:t>-Пенсионный фонд РФ - 22%,</w:t>
      </w:r>
    </w:p>
    <w:p w:rsidR="00CB73BA" w:rsidRPr="00CA120B" w:rsidRDefault="00CB73BA" w:rsidP="00CB73BA">
      <w:pPr>
        <w:pStyle w:val="ae"/>
        <w:jc w:val="both"/>
        <w:rPr>
          <w:rStyle w:val="FontStyle64"/>
          <w:szCs w:val="28"/>
        </w:rPr>
      </w:pPr>
      <w:r w:rsidRPr="00CA120B">
        <w:rPr>
          <w:rStyle w:val="FontStyle64"/>
          <w:szCs w:val="28"/>
        </w:rPr>
        <w:t>-Фонд социального страхования РФ - 2,9%,</w:t>
      </w:r>
    </w:p>
    <w:p w:rsidR="00CB73BA" w:rsidRPr="00CA120B" w:rsidRDefault="00CB73BA" w:rsidP="00CB73BA">
      <w:pPr>
        <w:pStyle w:val="ae"/>
        <w:jc w:val="both"/>
        <w:rPr>
          <w:rStyle w:val="FontStyle64"/>
          <w:szCs w:val="28"/>
        </w:rPr>
      </w:pPr>
      <w:r w:rsidRPr="00CA120B">
        <w:rPr>
          <w:rStyle w:val="FontStyle64"/>
          <w:szCs w:val="28"/>
        </w:rPr>
        <w:t>-Федеральный фонд обязательного медицинского страхования - 5,1%,</w:t>
      </w:r>
    </w:p>
    <w:p w:rsidR="00CB73BA" w:rsidRPr="00CA120B" w:rsidRDefault="00CB73BA" w:rsidP="00CB73BA">
      <w:pPr>
        <w:pStyle w:val="ae"/>
        <w:jc w:val="both"/>
        <w:rPr>
          <w:rStyle w:val="FontStyle64"/>
          <w:szCs w:val="28"/>
        </w:rPr>
      </w:pPr>
      <w:r w:rsidRPr="00CA120B">
        <w:rPr>
          <w:rStyle w:val="FontStyle64"/>
          <w:szCs w:val="28"/>
        </w:rPr>
        <w:t>-Обязательное социальное страхование от несчастных случаев на производстве</w:t>
      </w:r>
    </w:p>
    <w:p w:rsidR="00CB73BA" w:rsidRPr="00CA120B" w:rsidRDefault="00CB73BA" w:rsidP="00CB73BA">
      <w:pPr>
        <w:pStyle w:val="ae"/>
        <w:jc w:val="both"/>
        <w:rPr>
          <w:color w:val="000000"/>
          <w:szCs w:val="28"/>
        </w:rPr>
      </w:pPr>
      <w:r w:rsidRPr="00CA120B">
        <w:rPr>
          <w:rStyle w:val="FontStyle64"/>
          <w:szCs w:val="28"/>
        </w:rPr>
        <w:t>-0,2%.</w:t>
      </w:r>
    </w:p>
    <w:p w:rsidR="00CB73BA" w:rsidRPr="00CA120B" w:rsidRDefault="00CB73BA" w:rsidP="00CB73BA">
      <w:pPr>
        <w:pStyle w:val="ae"/>
        <w:ind w:firstLine="709"/>
        <w:jc w:val="both"/>
      </w:pPr>
      <w:r w:rsidRPr="00CA120B">
        <w:t xml:space="preserve">7. Основные направления бюджетной и налоговой политики муниципального округа </w:t>
      </w:r>
      <w:r>
        <w:t>Ново-Переделкино</w:t>
      </w:r>
      <w:r w:rsidRPr="00CA120B">
        <w:t xml:space="preserve"> в области совершенствования бюджетного процесса</w:t>
      </w:r>
      <w:r>
        <w:t>:</w:t>
      </w:r>
    </w:p>
    <w:p w:rsidR="00CB73BA" w:rsidRPr="00CA120B" w:rsidRDefault="00CB73BA" w:rsidP="00CB73BA">
      <w:pPr>
        <w:pStyle w:val="ae"/>
        <w:ind w:firstLine="709"/>
        <w:jc w:val="both"/>
      </w:pPr>
      <w:r w:rsidRPr="00CA120B">
        <w:t xml:space="preserve">1. Вести постоянную работу по приведению правовых актов муниципального округа </w:t>
      </w:r>
      <w:r>
        <w:t>Ново-Переделкино</w:t>
      </w:r>
      <w:r w:rsidRPr="00CA120B">
        <w:t xml:space="preserve"> в соответствие  вносимым изменениям в  Бюджетный кодекс Российской Федерации и другие законодательные акты Российской Федерации и города Москвы.</w:t>
      </w:r>
    </w:p>
    <w:p w:rsidR="00CB73BA" w:rsidRPr="00CA120B" w:rsidRDefault="00CB73BA" w:rsidP="00CB73BA">
      <w:pPr>
        <w:pStyle w:val="ae"/>
        <w:ind w:firstLine="709"/>
        <w:jc w:val="both"/>
      </w:pPr>
      <w:r w:rsidRPr="00CA120B">
        <w:t xml:space="preserve">2. Дальнейшее совершенствование бюджетного планирования, путем расширения практики перспективного развития и экономической обоснованности принимаемых расходных обязательств бюджета муниципального округа </w:t>
      </w:r>
      <w:r>
        <w:t>Ново-Переделкино</w:t>
      </w:r>
      <w:r w:rsidRPr="00CA120B">
        <w:t>.</w:t>
      </w:r>
    </w:p>
    <w:p w:rsidR="00CB73BA" w:rsidRDefault="00CB73BA" w:rsidP="00CB73BA">
      <w:pPr>
        <w:pStyle w:val="ae"/>
        <w:ind w:firstLine="709"/>
        <w:jc w:val="both"/>
      </w:pPr>
      <w:r>
        <w:t xml:space="preserve">3. </w:t>
      </w:r>
      <w:r w:rsidRPr="00CA120B">
        <w:t>Проведение комплекса мер по повышению эффективности использования бюджетных ассигнований, в целях достижения реальных и конкретных результатов.</w:t>
      </w:r>
    </w:p>
    <w:p w:rsidR="00CB73BA" w:rsidRPr="00CA120B" w:rsidRDefault="00CB73BA" w:rsidP="00CB73BA">
      <w:pPr>
        <w:pStyle w:val="ae"/>
        <w:ind w:firstLine="709"/>
        <w:jc w:val="both"/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Default="00CB73BA" w:rsidP="00CB73BA">
      <w:pPr>
        <w:pStyle w:val="Default"/>
        <w:ind w:left="5812"/>
        <w:rPr>
          <w:sz w:val="22"/>
          <w:szCs w:val="22"/>
        </w:rPr>
      </w:pP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sz w:val="22"/>
          <w:szCs w:val="22"/>
        </w:rPr>
        <w:lastRenderedPageBreak/>
        <w:t>Приложение 3</w:t>
      </w: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color w:val="FF0000"/>
          <w:sz w:val="22"/>
          <w:szCs w:val="22"/>
        </w:rPr>
        <w:t>к решению</w:t>
      </w:r>
      <w:r w:rsidRPr="00CB73BA">
        <w:rPr>
          <w:sz w:val="22"/>
          <w:szCs w:val="22"/>
        </w:rPr>
        <w:t xml:space="preserve"> Совета депутатов муниципального округа Ново-Переделкино в городе Москве </w:t>
      </w:r>
    </w:p>
    <w:p w:rsidR="00CB73BA" w:rsidRPr="00CB73BA" w:rsidRDefault="00CB73BA" w:rsidP="00CB73BA">
      <w:pPr>
        <w:pStyle w:val="Default"/>
        <w:ind w:left="5812"/>
        <w:rPr>
          <w:sz w:val="22"/>
          <w:szCs w:val="22"/>
        </w:rPr>
      </w:pPr>
      <w:r w:rsidRPr="00CB73BA">
        <w:rPr>
          <w:sz w:val="22"/>
          <w:szCs w:val="22"/>
        </w:rPr>
        <w:t xml:space="preserve">от 15 ноября 2016 года № </w:t>
      </w:r>
    </w:p>
    <w:p w:rsidR="00CB73BA" w:rsidRDefault="00CB73BA" w:rsidP="00CB73BA">
      <w:pPr>
        <w:pStyle w:val="ConsPlusTitle"/>
        <w:ind w:left="5103"/>
        <w:jc w:val="both"/>
        <w:rPr>
          <w:b w:val="0"/>
          <w:szCs w:val="24"/>
        </w:rPr>
      </w:pPr>
    </w:p>
    <w:p w:rsidR="00CB73BA" w:rsidRDefault="00CB73BA" w:rsidP="00CB73BA">
      <w:pPr>
        <w:pStyle w:val="ConsPlusTitle"/>
        <w:ind w:left="5103"/>
        <w:jc w:val="both"/>
        <w:rPr>
          <w:b w:val="0"/>
          <w:szCs w:val="24"/>
        </w:rPr>
      </w:pPr>
    </w:p>
    <w:p w:rsidR="00CB73BA" w:rsidRPr="00CB73BA" w:rsidRDefault="00CB73BA" w:rsidP="00CB7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3BA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Предварительные итоги социально-экономического развития муниципального округа 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Ново-Переделкино  </w:t>
      </w:r>
      <w:r w:rsidRPr="00CB73BA">
        <w:rPr>
          <w:rFonts w:ascii="Times New Roman" w:hAnsi="Times New Roman" w:cs="Times New Roman"/>
          <w:b/>
          <w:bCs/>
          <w:sz w:val="24"/>
          <w:szCs w:val="24"/>
        </w:rPr>
        <w:t>за истекший период текущего финансового года и ожидаемые итоги  социально-экономического развития за текущий финансовый 2016 год</w:t>
      </w:r>
    </w:p>
    <w:p w:rsidR="00CB73BA" w:rsidRPr="00CB73BA" w:rsidRDefault="00CB73BA" w:rsidP="00CB73B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73BA">
        <w:rPr>
          <w:rFonts w:ascii="Times New Roman" w:hAnsi="Times New Roman" w:cs="Times New Roman"/>
          <w:color w:val="auto"/>
          <w:sz w:val="24"/>
          <w:szCs w:val="24"/>
        </w:rPr>
        <w:t xml:space="preserve">Расходы бюджета муниципального округа Ново-Переделкино за 9 месяцев 2016 года </w:t>
      </w:r>
    </w:p>
    <w:p w:rsidR="00CB73BA" w:rsidRPr="00D93D28" w:rsidRDefault="00CB73BA" w:rsidP="00CB73BA"/>
    <w:p w:rsidR="00CB73BA" w:rsidRDefault="00CB73BA" w:rsidP="00CB73BA">
      <w:pPr>
        <w:ind w:left="-40" w:firstLine="40"/>
        <w:jc w:val="right"/>
      </w:pPr>
      <w:r>
        <w:t xml:space="preserve">                                                                                                              (тыс. руб.)</w:t>
      </w:r>
    </w:p>
    <w:tbl>
      <w:tblPr>
        <w:tblW w:w="10779" w:type="dxa"/>
        <w:tblInd w:w="-459" w:type="dxa"/>
        <w:tblLayout w:type="fixed"/>
        <w:tblLook w:val="04A0"/>
      </w:tblPr>
      <w:tblGrid>
        <w:gridCol w:w="3686"/>
        <w:gridCol w:w="709"/>
        <w:gridCol w:w="1417"/>
        <w:gridCol w:w="709"/>
        <w:gridCol w:w="1134"/>
        <w:gridCol w:w="1134"/>
        <w:gridCol w:w="855"/>
        <w:gridCol w:w="1135"/>
      </w:tblGrid>
      <w:tr w:rsidR="00CB73BA" w:rsidTr="00917CE1">
        <w:trPr>
          <w:trHeight w:val="113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73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Рз</w:t>
            </w:r>
            <w:proofErr w:type="spellEnd"/>
            <w:r w:rsidRPr="00CB73BA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>План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>9 месяцев</w:t>
            </w:r>
          </w:p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% </w:t>
            </w:r>
          </w:p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 xml:space="preserve">Остаток </w:t>
            </w:r>
            <w:proofErr w:type="gramStart"/>
            <w:r w:rsidRPr="00CB73BA">
              <w:rPr>
                <w:b/>
                <w:sz w:val="20"/>
                <w:szCs w:val="20"/>
              </w:rPr>
              <w:t>на</w:t>
            </w:r>
            <w:proofErr w:type="gramEnd"/>
          </w:p>
          <w:p w:rsidR="00CB73BA" w:rsidRPr="00CB73BA" w:rsidRDefault="00CB73BA" w:rsidP="00917CE1">
            <w:pPr>
              <w:pStyle w:val="af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CB73BA">
              <w:rPr>
                <w:b/>
                <w:sz w:val="20"/>
                <w:szCs w:val="20"/>
              </w:rPr>
              <w:t>01.10.2016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16929,5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11216,67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66,3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5712,83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2439,7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1898,55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77,8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541,15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2439,7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1898,55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77,8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541,15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1181,97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216,83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Начисление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297,18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86,32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297,0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238,0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Компенсация за медицинское обслуживание (ДМС)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B73BA" w:rsidTr="00917CE1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2618,4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1800,0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68,7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818,4</w:t>
            </w:r>
          </w:p>
        </w:tc>
      </w:tr>
      <w:tr w:rsidR="00CB73BA" w:rsidTr="00917CE1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2618,4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1800,0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68,7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818,4</w:t>
            </w:r>
          </w:p>
        </w:tc>
      </w:tr>
      <w:tr w:rsidR="00CB73BA" w:rsidTr="00917CE1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 xml:space="preserve">31А 0100200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218,4</w:t>
            </w:r>
          </w:p>
        </w:tc>
      </w:tr>
      <w:tr w:rsidR="00CB73BA" w:rsidTr="00917CE1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Специальные  расходы по депутатам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 xml:space="preserve">33 А0400100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600,0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11692,1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7388,82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4303,28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Функционирование исполнительно-распорядительного органа муниципального образования (аппарата)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11692,1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7388,82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63,2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4303,28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 xml:space="preserve">Обеспечение деятельности аппарата в части содержания муниципальных </w:t>
            </w:r>
            <w:r w:rsidRPr="00CB73BA">
              <w:rPr>
                <w:rFonts w:ascii="Times New Roman" w:hAnsi="Times New Roman" w:cs="Times New Roman"/>
                <w:sz w:val="20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11692,1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7388,82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63,2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4303,28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lastRenderedPageBreak/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4721,9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3694,73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1027,17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834,5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Начисления на оплату труда и страховые взнос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1956,5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1239,33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717,17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3058,6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1466,35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1592,25</w:t>
            </w:r>
          </w:p>
        </w:tc>
      </w:tr>
      <w:tr w:rsidR="00CB73BA" w:rsidTr="00917C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Компенсация за медицинское обслуживание (ДМС)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635,51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132,19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33А0100000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33А0100000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Уплата членских взносов на осуществление </w:t>
            </w: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CB73BA" w:rsidTr="00917CE1">
        <w:trPr>
          <w:trHeight w:val="6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Cs/>
                <w:sz w:val="20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B73BA" w:rsidTr="00917CE1">
        <w:trPr>
          <w:trHeight w:val="6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127,86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172,14</w:t>
            </w:r>
          </w:p>
        </w:tc>
      </w:tr>
      <w:tr w:rsidR="00CB73BA" w:rsidTr="00917CE1">
        <w:trPr>
          <w:trHeight w:val="6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Cs/>
                <w:sz w:val="2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CB73BA">
              <w:rPr>
                <w:rFonts w:ascii="Times New Roman" w:hAnsi="Times New Roman" w:cs="Times New Roman"/>
                <w:bCs/>
                <w:sz w:val="20"/>
              </w:rPr>
              <w:t xml:space="preserve"> ,</w:t>
            </w:r>
            <w:proofErr w:type="gramEnd"/>
            <w:r w:rsidRPr="00CB73BA">
              <w:rPr>
                <w:rFonts w:ascii="Times New Roman" w:hAnsi="Times New Roman" w:cs="Times New Roman"/>
                <w:bCs/>
                <w:sz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89,26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60,74</w:t>
            </w:r>
          </w:p>
        </w:tc>
      </w:tr>
      <w:tr w:rsidR="00CB73BA" w:rsidTr="00917CE1">
        <w:trPr>
          <w:trHeight w:val="6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Cs/>
                <w:sz w:val="20"/>
              </w:rPr>
              <w:t>Информирование населения о мерах по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111,4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3656,0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3656,0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3656,0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3656,0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506,5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97,7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11,88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506,5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11,88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Социальные гарантии муниципальным служащим</w:t>
            </w: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CB73BA">
              <w:rPr>
                <w:rFonts w:ascii="Times New Roman" w:hAnsi="Times New Roman" w:cs="Times New Roman"/>
                <w:b/>
                <w:sz w:val="20"/>
              </w:rPr>
              <w:t>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208,0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281,6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Пособия, компенсации и иные социальные выплаты гражданам, кроме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281,6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lastRenderedPageBreak/>
              <w:t>Медицинское обслуживание пенсионеров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208,0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1930,5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435,7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1494,8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440,5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440,5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395,7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1054,3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Обслуживание сайта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35Е010300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395,7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1054,3</w:t>
            </w:r>
          </w:p>
        </w:tc>
      </w:tr>
      <w:tr w:rsidR="00CB73BA" w:rsidTr="00917CE1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B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24318,0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12988,75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BA" w:rsidRPr="00CB73BA" w:rsidRDefault="00CB73BA" w:rsidP="00CB73B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bCs/>
                <w:sz w:val="20"/>
              </w:rPr>
              <w:t>11329,25</w:t>
            </w:r>
          </w:p>
        </w:tc>
      </w:tr>
    </w:tbl>
    <w:p w:rsidR="00CB73BA" w:rsidRDefault="00CB73BA" w:rsidP="00F272F3">
      <w:pPr>
        <w:pStyle w:val="Default"/>
        <w:rPr>
          <w:sz w:val="28"/>
          <w:szCs w:val="28"/>
        </w:rPr>
        <w:sectPr w:rsidR="00CB73BA" w:rsidSect="00CB73BA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CB73BA" w:rsidRPr="004767D1" w:rsidRDefault="00CB73BA" w:rsidP="00CB73BA">
      <w:pPr>
        <w:pStyle w:val="Default"/>
        <w:ind w:left="5812"/>
      </w:pPr>
      <w:r w:rsidRPr="004767D1">
        <w:lastRenderedPageBreak/>
        <w:t xml:space="preserve">Приложение </w:t>
      </w:r>
      <w:r>
        <w:t>4</w:t>
      </w:r>
    </w:p>
    <w:p w:rsidR="00CB73BA" w:rsidRPr="004767D1" w:rsidRDefault="00CB73BA" w:rsidP="00CB73BA">
      <w:pPr>
        <w:pStyle w:val="Default"/>
        <w:ind w:left="5812"/>
      </w:pPr>
      <w:r w:rsidRPr="001901F7">
        <w:rPr>
          <w:color w:val="FF0000"/>
        </w:rPr>
        <w:t xml:space="preserve">к </w:t>
      </w:r>
      <w:r>
        <w:rPr>
          <w:color w:val="FF0000"/>
        </w:rPr>
        <w:t>решению</w:t>
      </w:r>
      <w:r w:rsidRPr="004767D1">
        <w:t xml:space="preserve"> Совета депутатов </w:t>
      </w:r>
      <w:r>
        <w:t>МО</w:t>
      </w:r>
      <w:r w:rsidRPr="004767D1">
        <w:t xml:space="preserve"> Ново-Переделкино  в городе Москве </w:t>
      </w:r>
    </w:p>
    <w:p w:rsidR="00CB73BA" w:rsidRPr="004767D1" w:rsidRDefault="00CB73BA" w:rsidP="00CB73BA">
      <w:pPr>
        <w:pStyle w:val="Default"/>
        <w:ind w:left="5812"/>
      </w:pPr>
      <w:r w:rsidRPr="004767D1">
        <w:t xml:space="preserve">от </w:t>
      </w:r>
      <w:r>
        <w:t>15</w:t>
      </w:r>
      <w:r w:rsidRPr="004767D1">
        <w:t xml:space="preserve"> ноября 201</w:t>
      </w:r>
      <w:r>
        <w:t>6</w:t>
      </w:r>
      <w:r w:rsidRPr="004767D1">
        <w:t xml:space="preserve"> года № </w:t>
      </w:r>
    </w:p>
    <w:p w:rsidR="00CB73BA" w:rsidRDefault="00CB73BA" w:rsidP="00CB73BA">
      <w:pPr>
        <w:jc w:val="center"/>
        <w:rPr>
          <w:b/>
          <w:caps/>
          <w:sz w:val="24"/>
          <w:szCs w:val="24"/>
          <w:u w:val="single"/>
        </w:rPr>
      </w:pPr>
    </w:p>
    <w:p w:rsidR="00CB73BA" w:rsidRPr="00CB73BA" w:rsidRDefault="00CB73BA" w:rsidP="00CB73B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proofErr w:type="gramStart"/>
      <w:r w:rsidRPr="00CB73BA">
        <w:rPr>
          <w:rFonts w:ascii="Times New Roman" w:hAnsi="Times New Roman" w:cs="Times New Roman"/>
          <w:b/>
          <w:caps/>
          <w:sz w:val="24"/>
          <w:szCs w:val="24"/>
          <w:u w:val="single"/>
        </w:rPr>
        <w:t>п</w:t>
      </w:r>
      <w:proofErr w:type="gramEnd"/>
      <w:r w:rsidRPr="00CB73B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о я с н и т е л ь н а я   з а п и с к а</w:t>
      </w:r>
    </w:p>
    <w:p w:rsidR="00CB73BA" w:rsidRPr="00CB73BA" w:rsidRDefault="00CB73BA" w:rsidP="00CB73BA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B73BA">
        <w:rPr>
          <w:rFonts w:ascii="Times New Roman" w:hAnsi="Times New Roman" w:cs="Times New Roman"/>
          <w:b/>
          <w:szCs w:val="28"/>
        </w:rPr>
        <w:t>к проекту решения  Совета депутатов муниципального округа  Ново-Переделкино в городе Москве «О бюджете муниципального округа Ново-Переделкино в городе Москве на 2017 год и плановый период</w:t>
      </w:r>
    </w:p>
    <w:p w:rsidR="00CB73BA" w:rsidRPr="00CB73BA" w:rsidRDefault="00CB73BA" w:rsidP="00CB73BA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B73BA">
        <w:rPr>
          <w:rFonts w:ascii="Times New Roman" w:hAnsi="Times New Roman" w:cs="Times New Roman"/>
          <w:b/>
          <w:szCs w:val="28"/>
        </w:rPr>
        <w:t xml:space="preserve"> 2018 и 2019 годов»</w:t>
      </w:r>
    </w:p>
    <w:p w:rsidR="00CB73BA" w:rsidRPr="00CB73BA" w:rsidRDefault="00CB73BA" w:rsidP="00CB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BA" w:rsidRPr="00CB73BA" w:rsidRDefault="00CB73BA" w:rsidP="00CB7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в рамках осуществления бюджетного процесса на рассмотрение Совету депутатов муниципального округа Ново-Переделкино в городе Москве представляется проект решения Совета депутатов «О бюджете муниципального округа Ново-Переделкино в городе Москве на 2017 год и плановый период 2018-2019 гг.».</w:t>
      </w:r>
    </w:p>
    <w:p w:rsidR="00CB73BA" w:rsidRPr="00CB73BA" w:rsidRDefault="00CB73BA" w:rsidP="00CB7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Основные параметры формирования прогноза финансовых ресурсов муниципального округа Ново-Переделкино в городе Москве и их направление на обеспечение расходных обязательств муниципального округа Ново-Переделкино в городе Москве на 2017 год определены  законом города Москвы о бюджете.</w:t>
      </w:r>
    </w:p>
    <w:p w:rsidR="00CB73BA" w:rsidRPr="00CB73BA" w:rsidRDefault="00CB73BA" w:rsidP="00CB7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Указанные показатели скорректированы исходя из уточненных параметров прогноза социально-экономического развития муниципального округа Ново-Переделкино на планируемый период при сохранении преемственности в решении  задач финансового обеспечения мероприятий и социальной политики.</w:t>
      </w:r>
    </w:p>
    <w:p w:rsidR="00CB73BA" w:rsidRPr="00CB73BA" w:rsidRDefault="00CB73BA" w:rsidP="00CB7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Общие показатели доходов, расходов и источников финансирования дефицита бюджета характеризуются следующими данными:</w:t>
      </w:r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CB73B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4111"/>
        <w:gridCol w:w="1843"/>
      </w:tblGrid>
      <w:tr w:rsidR="00CB73BA" w:rsidRPr="00CB73BA" w:rsidTr="00917CE1">
        <w:trPr>
          <w:trHeight w:val="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(-)</w:t>
            </w:r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End"/>
            <w:r w:rsidRPr="00CB73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ПРОФИЦИТ (+)</w:t>
            </w:r>
          </w:p>
        </w:tc>
      </w:tr>
      <w:tr w:rsidR="00CB73BA" w:rsidRPr="00CB73BA" w:rsidTr="00917CE1">
        <w:trPr>
          <w:trHeight w:val="5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21505,8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21505,8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73BA" w:rsidRPr="00CB73BA" w:rsidTr="00917CE1">
        <w:trPr>
          <w:trHeight w:val="9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 (в том числе условно утвержденные расходы 421,1 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73BA" w:rsidRPr="00CB73BA" w:rsidTr="00917CE1">
        <w:trPr>
          <w:trHeight w:val="6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 (в том числе условно утвержденные расходы 842,3 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B73BA" w:rsidRPr="00CB73BA" w:rsidRDefault="00CB73BA" w:rsidP="00CB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BA">
        <w:rPr>
          <w:rFonts w:ascii="Times New Roman" w:hAnsi="Times New Roman" w:cs="Times New Roman"/>
          <w:sz w:val="24"/>
          <w:szCs w:val="24"/>
        </w:rPr>
        <w:t>Формирование доходной части бюджета муниципального  округа Ново-Переделкино на 2017 год осуществлялось в условиях действующего в 2016 году налогового законодательства и бюджетного законодательства Российской Федерации на основе прогнозной оценки исполнения бюджета муниципального округа Ново-Переделкино за 2016 год, с учетом утвержденного законом города Москвы о бюджете дифференцированного норматива отчислений от налога на доходы физических лиц.</w:t>
      </w:r>
      <w:proofErr w:type="gramEnd"/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 xml:space="preserve">Доходы бюджета в 2017 прогнозируются в объеме 21505,8 тыс. руб. за счет налоговых поступлений, что на 22,51 % (3951,8 тыс. руб.)  больше чем в 2016 году, в связи с выборной компанией. В 2018 году 16845,7(условно утвержденные расходы </w:t>
      </w:r>
      <w:r w:rsidRPr="00CB73BA">
        <w:rPr>
          <w:rFonts w:ascii="Times New Roman" w:hAnsi="Times New Roman" w:cs="Times New Roman"/>
          <w:sz w:val="24"/>
          <w:szCs w:val="24"/>
          <w:lang w:eastAsia="ru-RU"/>
        </w:rPr>
        <w:t xml:space="preserve">421,1 </w:t>
      </w:r>
      <w:r w:rsidRPr="00CB73BA">
        <w:rPr>
          <w:rFonts w:ascii="Times New Roman" w:hAnsi="Times New Roman" w:cs="Times New Roman"/>
          <w:sz w:val="24"/>
          <w:szCs w:val="24"/>
        </w:rPr>
        <w:t xml:space="preserve">тыс. рублей) меньше чем в 2017г. в  связи с выборной кампанией, 2019г. - 16845,7тыс. рублей (условно утвержденные </w:t>
      </w:r>
      <w:r w:rsidRPr="00CB73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842,3</w:t>
      </w:r>
      <w:r w:rsidRPr="00CB73BA">
        <w:rPr>
          <w:rFonts w:ascii="Times New Roman" w:hAnsi="Times New Roman" w:cs="Times New Roman"/>
          <w:sz w:val="24"/>
          <w:szCs w:val="24"/>
        </w:rPr>
        <w:t xml:space="preserve"> тыс. рублей) значение которых и возьмется за основу формирования доходной и расходной частей бюджета.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При этом  норматив отчислений от налога на доходы физических лиц в бюджет муниципального округа Ново-Переделкино в городе Москве предусмотрен  на 2017 год – 1,3742, 2018 год – 1,006,  2019 год – 0,9402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 xml:space="preserve">Как и в предыдущие годы, основной долей </w:t>
      </w:r>
      <w:r w:rsidRPr="00CB73BA">
        <w:rPr>
          <w:rFonts w:ascii="Times New Roman" w:hAnsi="Times New Roman" w:cs="Times New Roman"/>
          <w:b/>
          <w:sz w:val="24"/>
          <w:szCs w:val="24"/>
        </w:rPr>
        <w:t>собственных доходов</w:t>
      </w:r>
      <w:r w:rsidRPr="00CB73BA">
        <w:rPr>
          <w:rFonts w:ascii="Times New Roman" w:hAnsi="Times New Roman" w:cs="Times New Roman"/>
          <w:sz w:val="24"/>
          <w:szCs w:val="24"/>
        </w:rPr>
        <w:t xml:space="preserve"> является  </w:t>
      </w:r>
      <w:r w:rsidRPr="00CB73BA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  <w:r w:rsidRPr="00CB73BA">
        <w:rPr>
          <w:rFonts w:ascii="Times New Roman" w:hAnsi="Times New Roman" w:cs="Times New Roman"/>
          <w:sz w:val="24"/>
          <w:szCs w:val="24"/>
        </w:rPr>
        <w:t xml:space="preserve"> – </w:t>
      </w:r>
      <w:r w:rsidRPr="00CB73BA">
        <w:rPr>
          <w:rFonts w:ascii="Times New Roman" w:hAnsi="Times New Roman" w:cs="Times New Roman"/>
          <w:b/>
          <w:sz w:val="24"/>
          <w:szCs w:val="24"/>
        </w:rPr>
        <w:t>100%</w:t>
      </w:r>
      <w:r w:rsidRPr="00CB73BA">
        <w:rPr>
          <w:rFonts w:ascii="Times New Roman" w:hAnsi="Times New Roman" w:cs="Times New Roman"/>
          <w:sz w:val="24"/>
          <w:szCs w:val="24"/>
        </w:rPr>
        <w:t xml:space="preserve"> от общего объема доходной части  бюджета на 2017 -2019 годы.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 xml:space="preserve">Расчеты прогнозной оценки поступления доходов в бюджет для обеспечения расходных обязательств, определенных к исполнению  законодательными актами, приведены в 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приложении 1 </w:t>
      </w:r>
      <w:r w:rsidRPr="00CB73BA">
        <w:rPr>
          <w:rFonts w:ascii="Times New Roman" w:hAnsi="Times New Roman" w:cs="Times New Roman"/>
          <w:sz w:val="24"/>
          <w:szCs w:val="24"/>
        </w:rPr>
        <w:t xml:space="preserve">к пояснительной записке. 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BA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2017-2019 годы осуществлялось в соответствии с расходными обязательствами (статья 87 БК РФ), полномочиями по решению вопросов местного значения, закрепленными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B73B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B73BA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и законом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CB73B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B73BA">
        <w:rPr>
          <w:rFonts w:ascii="Times New Roman" w:hAnsi="Times New Roman" w:cs="Times New Roman"/>
          <w:sz w:val="24"/>
          <w:szCs w:val="24"/>
        </w:rPr>
        <w:t>. № 56 «Об организации местного самоуправления в городе Москве».</w:t>
      </w:r>
      <w:proofErr w:type="gramEnd"/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 xml:space="preserve">Согласно нормативам </w:t>
      </w:r>
      <w:proofErr w:type="gramStart"/>
      <w:r w:rsidRPr="00CB7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BA">
        <w:rPr>
          <w:rFonts w:ascii="Times New Roman" w:hAnsi="Times New Roman" w:cs="Times New Roman"/>
          <w:b/>
          <w:sz w:val="24"/>
          <w:szCs w:val="24"/>
        </w:rPr>
        <w:t>приложений</w:t>
      </w:r>
      <w:proofErr w:type="gramEnd"/>
      <w:r w:rsidRPr="00CB73BA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CB73BA">
        <w:rPr>
          <w:rFonts w:ascii="Times New Roman" w:hAnsi="Times New Roman" w:cs="Times New Roman"/>
          <w:sz w:val="24"/>
          <w:szCs w:val="24"/>
        </w:rPr>
        <w:t>муниципальный округ Ново-Переделкино в городе с численностью жителей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 120737 человек</w:t>
      </w:r>
      <w:r w:rsidRPr="00CB73BA">
        <w:rPr>
          <w:rFonts w:ascii="Times New Roman" w:hAnsi="Times New Roman" w:cs="Times New Roman"/>
          <w:sz w:val="24"/>
          <w:szCs w:val="24"/>
        </w:rPr>
        <w:t xml:space="preserve"> (по данным </w:t>
      </w:r>
      <w:proofErr w:type="spellStart"/>
      <w:r w:rsidRPr="00CB73BA">
        <w:rPr>
          <w:rFonts w:ascii="Times New Roman" w:hAnsi="Times New Roman" w:cs="Times New Roman"/>
          <w:sz w:val="24"/>
          <w:szCs w:val="24"/>
        </w:rPr>
        <w:t>Мосгорстата</w:t>
      </w:r>
      <w:proofErr w:type="spellEnd"/>
      <w:r w:rsidRPr="00CB73BA">
        <w:rPr>
          <w:rFonts w:ascii="Times New Roman" w:hAnsi="Times New Roman" w:cs="Times New Roman"/>
          <w:sz w:val="24"/>
          <w:szCs w:val="24"/>
        </w:rPr>
        <w:t xml:space="preserve"> на 01.01.2016г.) относится ко 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1 группе </w:t>
      </w:r>
      <w:r w:rsidRPr="00CB73BA">
        <w:rPr>
          <w:rFonts w:ascii="Times New Roman" w:hAnsi="Times New Roman" w:cs="Times New Roman"/>
          <w:sz w:val="24"/>
          <w:szCs w:val="24"/>
        </w:rPr>
        <w:t>муниципальных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3BA">
        <w:rPr>
          <w:rFonts w:ascii="Times New Roman" w:hAnsi="Times New Roman" w:cs="Times New Roman"/>
          <w:sz w:val="24"/>
          <w:szCs w:val="24"/>
        </w:rPr>
        <w:t>округов (численность населения свыше 100 тысяч человек).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  <w:r w:rsidRPr="00CB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3B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муниципального округа Ново-Переделкино представлен в </w:t>
      </w:r>
      <w:r w:rsidRPr="00CB73BA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CB73BA">
        <w:rPr>
          <w:rFonts w:ascii="Times New Roman" w:hAnsi="Times New Roman" w:cs="Times New Roman"/>
          <w:sz w:val="24"/>
          <w:szCs w:val="24"/>
        </w:rPr>
        <w:t>.</w:t>
      </w:r>
    </w:p>
    <w:p w:rsidR="00CB73BA" w:rsidRPr="00CB73BA" w:rsidRDefault="00CB73BA" w:rsidP="00CB7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Объем ассигнований учитывает минимальную потребность в бюджетных  средствах, необходимых для обеспечения функционирования органов местного самоуправления.</w:t>
      </w:r>
    </w:p>
    <w:p w:rsidR="00CB73BA" w:rsidRPr="00CB73BA" w:rsidRDefault="00CB73BA" w:rsidP="00CB73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Расходы на содержание органов местного самоуправления планируются в 2017 году в объеме 21505,8 тыс</w:t>
      </w:r>
      <w:proofErr w:type="gramStart"/>
      <w:r w:rsidRPr="00CB73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73BA">
        <w:rPr>
          <w:rFonts w:ascii="Times New Roman" w:hAnsi="Times New Roman" w:cs="Times New Roman"/>
          <w:sz w:val="24"/>
          <w:szCs w:val="24"/>
        </w:rPr>
        <w:t>уб. и учитывают минимальную потребность в бюджетных средствах, необходимых для обеспечения функционирования органов местного самоуправления. Расходы на оплату труда с начислениями муниципальных служащих запланированы, согласно штатному расписанию на 2017 год</w:t>
      </w:r>
      <w:r w:rsidRPr="00CB73BA">
        <w:rPr>
          <w:rFonts w:ascii="Times New Roman" w:hAnsi="Times New Roman" w:cs="Times New Roman"/>
          <w:b/>
          <w:sz w:val="24"/>
          <w:szCs w:val="24"/>
        </w:rPr>
        <w:t>,</w:t>
      </w:r>
      <w:r w:rsidRPr="00CB73BA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 на профессиональную подготовку, на медицинское обслуживание работников, на обязательное государственное страхование, компенсационные выплаты за неиспользованные санаторно-курортные путевки рассчитаны исходя из средней величины данных расходов, предусмотренных для государственных служащих города Москвы.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 xml:space="preserve">При формировании нормативной величины расходов на содержание муниципальных служащих на 2017 год учтены расходы </w:t>
      </w:r>
      <w:proofErr w:type="gramStart"/>
      <w:r w:rsidRPr="00CB73B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B73B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 xml:space="preserve">- оплату труда муниципальных служащих - на уровне </w:t>
      </w:r>
      <w:proofErr w:type="gramStart"/>
      <w:r w:rsidRPr="00CB73BA">
        <w:rPr>
          <w:rFonts w:ascii="Times New Roman" w:hAnsi="Times New Roman" w:cs="Times New Roman"/>
          <w:bCs/>
          <w:sz w:val="24"/>
          <w:szCs w:val="24"/>
        </w:rPr>
        <w:t>оплаты труда работников управ районов города Москвы</w:t>
      </w:r>
      <w:proofErr w:type="gramEnd"/>
      <w:r w:rsidRPr="00CB73BA">
        <w:rPr>
          <w:rFonts w:ascii="Times New Roman" w:hAnsi="Times New Roman" w:cs="Times New Roman"/>
          <w:bCs/>
          <w:sz w:val="24"/>
          <w:szCs w:val="24"/>
        </w:rPr>
        <w:t>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начисления на оплату труда – с учетом сохранения тарифа страховых взносов в государственные внебюджетные фонды Российской Федерации на уровне 2015 года – 30 процентов;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 процента;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материальные затраты, связанные с обеспечением деятельности муниципальных служащих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и хозяйственных принадлежностей) – на уровне 2016 года в сумме 109,6 тыс. рублей на одного сотрудника в год;</w:t>
      </w:r>
    </w:p>
    <w:p w:rsidR="00CB73BA" w:rsidRPr="00CB73BA" w:rsidRDefault="00CB73BA" w:rsidP="00CB73BA">
      <w:pPr>
        <w:pStyle w:val="21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B73BA">
        <w:rPr>
          <w:bCs/>
          <w:sz w:val="24"/>
          <w:szCs w:val="24"/>
        </w:rPr>
        <w:lastRenderedPageBreak/>
        <w:t>- профессиональную переподготовку и повышение квалификации – 15,4 тыс. рублей  из расчета 20 процентов от численности аппарата, так как в соответствии с Законом города Москвы от 22.10.2008 №50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медицинское обслуживание муниципального служащего - исходя из стоимости медицинского обслуживания на 1 человека в год из расчета  муниципальный служащий – 52,0 тыс. руб., член семьи – 41,2 тыс. руб., а также с учетом количества членов его семьи;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компенсационные выплаты за неиспользованную санаторно-курортную путевку -  в размере 70,4 тыс. рублей на одного муниципального служащего в год;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единовременные выплаты (с учетом начислений) в связи с юбилейными датами, выслугой лет на муниципальной службе и выходом на пенсию муниципальных служащих -  исходя из фактической потребности;</w:t>
      </w:r>
    </w:p>
    <w:p w:rsidR="00CB73BA" w:rsidRPr="00CB73BA" w:rsidRDefault="00CB73BA" w:rsidP="00CB73BA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B73BA">
        <w:rPr>
          <w:rFonts w:ascii="Times New Roman" w:hAnsi="Times New Roman" w:cs="Times New Roman"/>
          <w:bCs/>
          <w:sz w:val="24"/>
          <w:szCs w:val="24"/>
        </w:rPr>
        <w:t>- отдельные социальные гарантии муниципальным служащим, вышедшим на пенсию, такие как: доплата к пенсии (на основании письма ДТСЗН), медицинское обслуживание - исходя из стоимости медицинского обслуживания на 1 человека в год из расчета  муниципальный служащий – 52,0 тыс. руб., член семьи – 41,2 тыс. руб., а также с учетом количества членов его семьи; компенсационные выплаты за неиспользованную санаторно-курортную путевку -  в размере 70,4 тыс. рублей на одного муниципального служащего в год.</w:t>
      </w:r>
    </w:p>
    <w:p w:rsidR="00CB73BA" w:rsidRPr="00CB73BA" w:rsidRDefault="00CB73BA" w:rsidP="00CB73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В составе бюджета муниципального округа Ново-Переделкино предусмотрен резервный фонд в целях финансового обеспечения непредвиденных расходов в сумме 50 тыс. рублей, что составляет 0,2 % от общего объема расходов бюджета и не противоречит статье 81 Бюджетного кодекса Российской Федерации, устанавливающей предельный размер фонда (3 % от общего объема расходов бюджета).</w:t>
      </w:r>
    </w:p>
    <w:p w:rsidR="00CB73BA" w:rsidRPr="00CB73BA" w:rsidRDefault="00CB73BA" w:rsidP="00CB7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 xml:space="preserve">     Проект бюджета на 2017 год и плановый период 2018 и 2019 годов одобрен на заседании рабочей группы.</w:t>
      </w:r>
    </w:p>
    <w:p w:rsidR="00CB73BA" w:rsidRPr="00CB73BA" w:rsidRDefault="00CB73BA" w:rsidP="00CB7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A">
        <w:rPr>
          <w:rFonts w:ascii="Times New Roman" w:hAnsi="Times New Roman" w:cs="Times New Roman"/>
          <w:sz w:val="24"/>
          <w:szCs w:val="24"/>
        </w:rPr>
        <w:t>Примечание: Табличный материал</w:t>
      </w:r>
    </w:p>
    <w:p w:rsidR="00CB73BA" w:rsidRPr="00CB73BA" w:rsidRDefault="00CB73BA" w:rsidP="00CB73BA">
      <w:pPr>
        <w:spacing w:after="0"/>
        <w:rPr>
          <w:rFonts w:ascii="Times New Roman" w:hAnsi="Times New Roman" w:cs="Times New Roman"/>
          <w:b/>
          <w:szCs w:val="28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  <w:r w:rsidRPr="00CB73BA">
        <w:rPr>
          <w:rFonts w:ascii="Times New Roman" w:hAnsi="Times New Roman" w:cs="Times New Roman"/>
        </w:rPr>
        <w:lastRenderedPageBreak/>
        <w:t xml:space="preserve">Приложение 1 </w:t>
      </w:r>
    </w:p>
    <w:p w:rsidR="00CB73BA" w:rsidRPr="00CB73BA" w:rsidRDefault="00CB73BA" w:rsidP="00CB73BA">
      <w:pPr>
        <w:spacing w:after="0"/>
        <w:jc w:val="right"/>
        <w:rPr>
          <w:rFonts w:ascii="Times New Roman" w:hAnsi="Times New Roman" w:cs="Times New Roman"/>
          <w:b/>
        </w:rPr>
      </w:pPr>
      <w:r w:rsidRPr="00CB73BA">
        <w:rPr>
          <w:rFonts w:ascii="Times New Roman" w:hAnsi="Times New Roman" w:cs="Times New Roman"/>
          <w:b/>
        </w:rPr>
        <w:t>к Пояснительной записке</w:t>
      </w:r>
    </w:p>
    <w:p w:rsidR="00CB73BA" w:rsidRPr="00CB73BA" w:rsidRDefault="00CB73BA" w:rsidP="00CB73BA">
      <w:pPr>
        <w:pStyle w:val="ab"/>
        <w:spacing w:after="0"/>
        <w:ind w:left="-360"/>
        <w:jc w:val="center"/>
        <w:rPr>
          <w:rFonts w:ascii="Times New Roman" w:hAnsi="Times New Roman" w:cs="Times New Roman"/>
          <w:b/>
        </w:rPr>
      </w:pPr>
    </w:p>
    <w:p w:rsidR="00CB73BA" w:rsidRPr="00CB73BA" w:rsidRDefault="00CB73BA" w:rsidP="00CB73BA">
      <w:pPr>
        <w:pStyle w:val="ab"/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BA">
        <w:rPr>
          <w:rFonts w:ascii="Times New Roman" w:hAnsi="Times New Roman" w:cs="Times New Roman"/>
          <w:b/>
          <w:sz w:val="28"/>
          <w:szCs w:val="28"/>
        </w:rPr>
        <w:t>Расчет нормативов отчислений от налога на доходы физических лиц в бюджет</w:t>
      </w:r>
    </w:p>
    <w:p w:rsidR="00CB73BA" w:rsidRPr="00CB73BA" w:rsidRDefault="00CB73BA" w:rsidP="00CB73BA">
      <w:pPr>
        <w:pStyle w:val="ab"/>
        <w:spacing w:after="0"/>
        <w:ind w:left="-360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B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Ново-Переделкино на 2017 -2019 годы</w:t>
      </w:r>
    </w:p>
    <w:p w:rsidR="00CB73BA" w:rsidRPr="00CB73BA" w:rsidRDefault="00CB73BA" w:rsidP="00CB73BA">
      <w:pPr>
        <w:widowControl w:val="0"/>
        <w:spacing w:after="0"/>
        <w:rPr>
          <w:rFonts w:ascii="Times New Roman" w:hAnsi="Times New Roman" w:cs="Times New Roman"/>
          <w:b/>
          <w:szCs w:val="28"/>
          <w:highlight w:val="yellow"/>
        </w:rPr>
      </w:pPr>
    </w:p>
    <w:tbl>
      <w:tblPr>
        <w:tblW w:w="11083" w:type="dxa"/>
        <w:tblInd w:w="-485" w:type="dxa"/>
        <w:tblLayout w:type="fixed"/>
        <w:tblLook w:val="0000"/>
      </w:tblPr>
      <w:tblGrid>
        <w:gridCol w:w="735"/>
        <w:gridCol w:w="992"/>
        <w:gridCol w:w="993"/>
        <w:gridCol w:w="745"/>
        <w:gridCol w:w="530"/>
        <w:gridCol w:w="283"/>
        <w:gridCol w:w="133"/>
        <w:gridCol w:w="1002"/>
        <w:gridCol w:w="785"/>
        <w:gridCol w:w="841"/>
        <w:gridCol w:w="945"/>
        <w:gridCol w:w="1114"/>
        <w:gridCol w:w="884"/>
        <w:gridCol w:w="1101"/>
      </w:tblGrid>
      <w:tr w:rsidR="00CB73BA" w:rsidRPr="00CB73BA" w:rsidTr="00917CE1">
        <w:trPr>
          <w:trHeight w:val="23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Численность </w:t>
            </w: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населе</w:t>
            </w:r>
            <w:proofErr w:type="spell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ния</w:t>
            </w:r>
            <w:proofErr w:type="spell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(чело</w:t>
            </w:r>
            <w:proofErr w:type="gram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век)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Числен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ность</w:t>
            </w:r>
            <w:proofErr w:type="spellEnd"/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депута</w:t>
            </w:r>
            <w:proofErr w:type="spell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тов</w:t>
            </w:r>
            <w:proofErr w:type="spellEnd"/>
            <w:proofErr w:type="gram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(по нормативу)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Прогноз расходов (тыс</w:t>
            </w: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.р</w:t>
            </w:r>
            <w:proofErr w:type="gramEnd"/>
            <w:r w:rsidRPr="00CB73BA">
              <w:rPr>
                <w:rFonts w:ascii="Times New Roman" w:hAnsi="Times New Roman" w:cs="Times New Roman"/>
                <w:b/>
                <w:sz w:val="20"/>
              </w:rPr>
              <w:t>ублей)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Прогноз доходов</w:t>
            </w:r>
            <w:r w:rsidRPr="00CB73BA">
              <w:rPr>
                <w:rFonts w:ascii="Times New Roman" w:hAnsi="Times New Roman" w:cs="Times New Roman"/>
                <w:b/>
                <w:sz w:val="20"/>
              </w:rPr>
              <w:br/>
              <w:t>(налог на доходы физических лиц)</w:t>
            </w:r>
          </w:p>
        </w:tc>
      </w:tr>
      <w:tr w:rsidR="00CB73BA" w:rsidRPr="00CB73BA" w:rsidTr="00917CE1">
        <w:trPr>
          <w:trHeight w:val="23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Контин</w:t>
            </w:r>
            <w:proofErr w:type="spell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гент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Норматив отчислений 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(%)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Сумма</w:t>
            </w:r>
            <w:r w:rsidRPr="00CB73BA"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отчисле</w:t>
            </w:r>
            <w:proofErr w:type="spellEnd"/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ний</w:t>
            </w:r>
            <w:proofErr w:type="spellEnd"/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(тыс. рублей)</w:t>
            </w:r>
          </w:p>
        </w:tc>
      </w:tr>
      <w:tr w:rsidR="00CB73BA" w:rsidRPr="00CB73BA" w:rsidTr="00917CE1">
        <w:trPr>
          <w:trHeight w:val="23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по нормативу 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по нормативу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по нормативу 3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B73BA">
              <w:rPr>
                <w:rFonts w:ascii="Times New Roman" w:hAnsi="Times New Roman" w:cs="Times New Roman"/>
                <w:b/>
                <w:sz w:val="20"/>
              </w:rPr>
              <w:t>по</w:t>
            </w:r>
            <w:proofErr w:type="gramEnd"/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норма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3BA">
              <w:rPr>
                <w:rFonts w:ascii="Times New Roman" w:hAnsi="Times New Roman" w:cs="Times New Roman"/>
                <w:b/>
                <w:sz w:val="20"/>
              </w:rPr>
              <w:t>тиву</w:t>
            </w:r>
            <w:proofErr w:type="spellEnd"/>
            <w:r w:rsidRPr="00CB73BA"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73BA" w:rsidRPr="00CB73BA" w:rsidTr="00917CE1">
        <w:trPr>
          <w:trHeight w:val="23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сумма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73BA" w:rsidRPr="00CB73BA" w:rsidTr="00917CE1">
        <w:trPr>
          <w:trHeight w:val="76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4=6+7+8+9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7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9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73BA">
              <w:rPr>
                <w:rFonts w:ascii="Times New Roman" w:hAnsi="Times New Roman" w:cs="Times New Roman"/>
                <w:sz w:val="20"/>
              </w:rPr>
              <w:t>12=11*10/ 100</w:t>
            </w:r>
          </w:p>
        </w:tc>
      </w:tr>
      <w:tr w:rsidR="00CB73BA" w:rsidRPr="00CB73BA" w:rsidTr="00917CE1">
        <w:trPr>
          <w:trHeight w:val="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73BA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21505,8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12160,0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218,4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4467,3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4660,1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1564984,3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1,3742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21506,0</w:t>
            </w:r>
          </w:p>
        </w:tc>
      </w:tr>
      <w:tr w:rsidR="00CB73BA" w:rsidRPr="00CB73BA" w:rsidTr="00917CE1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73BA" w:rsidRPr="00CB73BA" w:rsidTr="00917CE1">
        <w:trPr>
          <w:trHeight w:val="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73BA">
              <w:rPr>
                <w:rFonts w:ascii="Times New Roman" w:hAnsi="Times New Roman" w:cs="Times New Roman"/>
                <w:b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14694,8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12160,0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218,4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4467,3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1674533,1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1,006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16845,8</w:t>
            </w:r>
          </w:p>
        </w:tc>
      </w:tr>
      <w:tr w:rsidR="00CB73BA" w:rsidRPr="00CB73BA" w:rsidTr="00917CE1">
        <w:trPr>
          <w:trHeight w:val="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73BA" w:rsidRPr="00CB73BA" w:rsidTr="00917CE1">
        <w:trPr>
          <w:trHeight w:val="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73BA">
              <w:rPr>
                <w:rFonts w:ascii="Times New Roman" w:hAnsi="Times New Roman" w:cs="Times New Roman"/>
                <w:b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120737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14694,8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12160,0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218,4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4467,3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1791750,5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0,9402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3BA">
              <w:rPr>
                <w:rFonts w:ascii="Times New Roman" w:hAnsi="Times New Roman" w:cs="Times New Roman"/>
                <w:b/>
                <w:sz w:val="20"/>
              </w:rPr>
              <w:t>16846,0</w:t>
            </w:r>
          </w:p>
        </w:tc>
      </w:tr>
    </w:tbl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hAnsi="Times New Roman" w:cs="Times New Roman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2778A3" w:rsidRDefault="002778A3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b"/>
        <w:spacing w:after="0"/>
        <w:ind w:left="-360"/>
        <w:jc w:val="right"/>
        <w:rPr>
          <w:rFonts w:ascii="Times New Roman" w:eastAsia="Calibri" w:hAnsi="Times New Roman" w:cs="Times New Roman"/>
        </w:rPr>
      </w:pPr>
      <w:r w:rsidRPr="00CB73BA">
        <w:rPr>
          <w:rFonts w:ascii="Times New Roman" w:eastAsia="Calibri" w:hAnsi="Times New Roman" w:cs="Times New Roman"/>
        </w:rPr>
        <w:lastRenderedPageBreak/>
        <w:t>Приложение 2</w:t>
      </w:r>
    </w:p>
    <w:p w:rsidR="00CB73BA" w:rsidRPr="00CB73BA" w:rsidRDefault="00CB73BA" w:rsidP="00CB73BA">
      <w:pPr>
        <w:widowControl w:val="0"/>
        <w:spacing w:after="0"/>
        <w:jc w:val="right"/>
        <w:rPr>
          <w:rFonts w:ascii="Times New Roman" w:eastAsia="Calibri" w:hAnsi="Times New Roman" w:cs="Times New Roman"/>
        </w:rPr>
      </w:pPr>
      <w:r w:rsidRPr="00CB73BA">
        <w:rPr>
          <w:rFonts w:ascii="Times New Roman" w:eastAsia="Calibri" w:hAnsi="Times New Roman" w:cs="Times New Roman"/>
          <w:b/>
        </w:rPr>
        <w:t>к Пояснительной записке</w:t>
      </w:r>
    </w:p>
    <w:p w:rsidR="00CB73BA" w:rsidRPr="00CB73BA" w:rsidRDefault="00CB73BA" w:rsidP="00CB73BA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CB73BA" w:rsidRPr="00CB73BA" w:rsidRDefault="00CB73BA" w:rsidP="00CB73BA">
      <w:pPr>
        <w:pStyle w:val="ae"/>
        <w:rPr>
          <w:b/>
          <w:szCs w:val="22"/>
        </w:rPr>
      </w:pPr>
      <w:r w:rsidRPr="00CB73BA">
        <w:rPr>
          <w:b/>
          <w:szCs w:val="22"/>
        </w:rPr>
        <w:t xml:space="preserve">Нормативы обеспечения расходных обязательств </w:t>
      </w:r>
    </w:p>
    <w:p w:rsidR="00CB73BA" w:rsidRPr="00CB73BA" w:rsidRDefault="00CB73BA" w:rsidP="00CB73BA">
      <w:pPr>
        <w:pStyle w:val="ae"/>
        <w:rPr>
          <w:b/>
          <w:szCs w:val="22"/>
        </w:rPr>
      </w:pPr>
      <w:r w:rsidRPr="00CB73BA">
        <w:rPr>
          <w:b/>
          <w:szCs w:val="22"/>
        </w:rPr>
        <w:t xml:space="preserve">для определения минимальных расходов бюджетам </w:t>
      </w:r>
    </w:p>
    <w:p w:rsidR="00CB73BA" w:rsidRPr="00CB73BA" w:rsidRDefault="00CB73BA" w:rsidP="00CB73BA">
      <w:pPr>
        <w:pStyle w:val="ae"/>
        <w:rPr>
          <w:b/>
          <w:szCs w:val="22"/>
        </w:rPr>
      </w:pPr>
      <w:r w:rsidRPr="00CB73BA">
        <w:rPr>
          <w:b/>
          <w:szCs w:val="22"/>
        </w:rPr>
        <w:t xml:space="preserve">муниципальных округов из бюджета города Москвы </w:t>
      </w:r>
    </w:p>
    <w:p w:rsidR="00CB73BA" w:rsidRPr="00CB73BA" w:rsidRDefault="00CB73BA" w:rsidP="00CB73BA">
      <w:pPr>
        <w:pStyle w:val="ae"/>
        <w:rPr>
          <w:b/>
          <w:szCs w:val="22"/>
        </w:rPr>
      </w:pPr>
      <w:r w:rsidRPr="00CB73BA">
        <w:rPr>
          <w:b/>
          <w:szCs w:val="22"/>
        </w:rPr>
        <w:t xml:space="preserve">на 2017 и плановый период 2018-2019 годы </w:t>
      </w:r>
    </w:p>
    <w:p w:rsidR="00CB73BA" w:rsidRPr="00CB73BA" w:rsidRDefault="00CB73BA" w:rsidP="00CB73BA">
      <w:pPr>
        <w:pStyle w:val="ae"/>
        <w:rPr>
          <w:szCs w:val="22"/>
          <w:highlight w:val="yellow"/>
        </w:rPr>
      </w:pPr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CB73BA">
        <w:rPr>
          <w:rFonts w:ascii="Times New Roman" w:eastAsia="Calibri" w:hAnsi="Times New Roman" w:cs="Times New Roman"/>
          <w:b/>
          <w:sz w:val="24"/>
        </w:rPr>
        <w:t>1.</w:t>
      </w:r>
      <w:r w:rsidRPr="00CB73BA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CB73BA">
        <w:rPr>
          <w:rFonts w:ascii="Times New Roman" w:eastAsia="Calibri" w:hAnsi="Times New Roman" w:cs="Times New Roman"/>
          <w:sz w:val="24"/>
        </w:rPr>
        <w:t>Полномочия, установленные пунктами 1-4, 6, 10-12, 16-18, подпунктами «в», «г», «</w:t>
      </w:r>
      <w:proofErr w:type="spellStart"/>
      <w:r w:rsidRPr="00CB73BA">
        <w:rPr>
          <w:rFonts w:ascii="Times New Roman" w:eastAsia="Calibri" w:hAnsi="Times New Roman" w:cs="Times New Roman"/>
          <w:sz w:val="24"/>
        </w:rPr>
        <w:t>д</w:t>
      </w:r>
      <w:proofErr w:type="spellEnd"/>
      <w:r w:rsidRPr="00CB73BA">
        <w:rPr>
          <w:rFonts w:ascii="Times New Roman" w:eastAsia="Calibri" w:hAnsi="Times New Roman" w:cs="Times New Roman"/>
          <w:sz w:val="24"/>
        </w:rPr>
        <w:t>», «и», «к» пункта 19, пунктами 20-24 части 1 статьи 8, пунктами 1, 2,4,  6.1 части 1 и частью 2 статьи 8.1 Закона города Москвы от 6 ноября 2002 года № 56 «Об организации местного самоуправления в городе Москве» по группам муниципальных округов:</w:t>
      </w:r>
      <w:proofErr w:type="gramEnd"/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685"/>
        <w:gridCol w:w="2977"/>
      </w:tblGrid>
      <w:tr w:rsidR="00CB73BA" w:rsidRPr="00CB73BA" w:rsidTr="00917CE1">
        <w:trPr>
          <w:cantSplit/>
          <w:trHeight w:val="1365"/>
        </w:trPr>
        <w:tc>
          <w:tcPr>
            <w:tcW w:w="2694" w:type="dxa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>внутригородских муниципальных образований</w:t>
            </w:r>
          </w:p>
        </w:tc>
        <w:tc>
          <w:tcPr>
            <w:tcW w:w="3685" w:type="dxa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>Численность населения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>(человек)</w:t>
            </w:r>
          </w:p>
        </w:tc>
        <w:tc>
          <w:tcPr>
            <w:tcW w:w="2977" w:type="dxa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>Норматив</w:t>
            </w:r>
          </w:p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</w:rPr>
              <w:t>(тыс. рублей)</w:t>
            </w:r>
          </w:p>
        </w:tc>
      </w:tr>
      <w:tr w:rsidR="00CB73BA" w:rsidRPr="00CB73BA" w:rsidTr="00917CE1">
        <w:trPr>
          <w:trHeight w:val="5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sz w:val="24"/>
              </w:rPr>
              <w:t xml:space="preserve">свыше 100 000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BA" w:rsidRPr="00CB73BA" w:rsidRDefault="00CB73BA" w:rsidP="00CB7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3BA">
              <w:rPr>
                <w:rFonts w:ascii="Times New Roman" w:eastAsia="Calibri" w:hAnsi="Times New Roman" w:cs="Times New Roman"/>
                <w:sz w:val="24"/>
              </w:rPr>
              <w:t>12160,0</w:t>
            </w:r>
          </w:p>
        </w:tc>
      </w:tr>
    </w:tbl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CB73BA">
        <w:rPr>
          <w:rFonts w:ascii="Times New Roman" w:eastAsia="Calibri" w:hAnsi="Times New Roman" w:cs="Times New Roman"/>
          <w:b/>
          <w:sz w:val="24"/>
        </w:rPr>
        <w:t>2.</w:t>
      </w:r>
      <w:r w:rsidRPr="00CB73BA">
        <w:rPr>
          <w:rFonts w:ascii="Times New Roman" w:eastAsia="Calibri" w:hAnsi="Times New Roman" w:cs="Times New Roman"/>
          <w:sz w:val="24"/>
        </w:rPr>
        <w:t xml:space="preserve"> Норматив по оплате ежегодного </w:t>
      </w:r>
      <w:proofErr w:type="gramStart"/>
      <w:r w:rsidRPr="00CB73BA">
        <w:rPr>
          <w:rFonts w:ascii="Times New Roman" w:eastAsia="Calibri" w:hAnsi="Times New Roman" w:cs="Times New Roman"/>
          <w:sz w:val="24"/>
        </w:rPr>
        <w:t>проезда депутата Совета депутатов муниципального округа</w:t>
      </w:r>
      <w:proofErr w:type="gramEnd"/>
      <w:r w:rsidRPr="00CB73BA">
        <w:rPr>
          <w:rFonts w:ascii="Times New Roman" w:eastAsia="Calibri" w:hAnsi="Times New Roman" w:cs="Times New Roman"/>
          <w:sz w:val="24"/>
        </w:rPr>
        <w:t xml:space="preserve"> на всех видах городского пассажирского транспорта, за исключением такси и маршрутного такси, установлен в сумме </w:t>
      </w:r>
      <w:r w:rsidRPr="00CB73BA">
        <w:rPr>
          <w:rFonts w:ascii="Times New Roman" w:eastAsia="Calibri" w:hAnsi="Times New Roman" w:cs="Times New Roman"/>
          <w:b/>
          <w:sz w:val="24"/>
        </w:rPr>
        <w:t>18,2 рублей на 1 человека</w:t>
      </w:r>
      <w:r w:rsidRPr="00CB73BA">
        <w:rPr>
          <w:rFonts w:ascii="Times New Roman" w:eastAsia="Calibri" w:hAnsi="Times New Roman" w:cs="Times New Roman"/>
          <w:sz w:val="24"/>
        </w:rPr>
        <w:t xml:space="preserve"> </w:t>
      </w:r>
      <w:r w:rsidRPr="00CB73BA">
        <w:rPr>
          <w:rFonts w:ascii="Times New Roman" w:eastAsia="Calibri" w:hAnsi="Times New Roman" w:cs="Times New Roman"/>
          <w:b/>
          <w:sz w:val="24"/>
        </w:rPr>
        <w:t>в год</w:t>
      </w:r>
      <w:r w:rsidRPr="00CB73BA">
        <w:rPr>
          <w:rFonts w:ascii="Times New Roman" w:eastAsia="Calibri" w:hAnsi="Times New Roman" w:cs="Times New Roman"/>
          <w:sz w:val="24"/>
        </w:rPr>
        <w:t xml:space="preserve">, исходя </w:t>
      </w:r>
      <w:r w:rsidRPr="00CB73BA">
        <w:rPr>
          <w:rFonts w:ascii="Times New Roman" w:eastAsia="Calibri" w:hAnsi="Times New Roman" w:cs="Times New Roman"/>
          <w:b/>
          <w:sz w:val="24"/>
        </w:rPr>
        <w:t xml:space="preserve">из расчета 12 депутатов Совета депутатов </w:t>
      </w:r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highlight w:val="yellow"/>
        </w:rPr>
      </w:pPr>
      <w:proofErr w:type="gramStart"/>
      <w:r w:rsidRPr="00CB73BA">
        <w:rPr>
          <w:rFonts w:ascii="Times New Roman" w:eastAsia="Calibri" w:hAnsi="Times New Roman" w:cs="Times New Roman"/>
          <w:b/>
          <w:bCs/>
          <w:sz w:val="24"/>
        </w:rPr>
        <w:t>3.</w:t>
      </w:r>
      <w:r w:rsidRPr="00CB73BA">
        <w:rPr>
          <w:rFonts w:ascii="Times New Roman" w:eastAsia="Calibri" w:hAnsi="Times New Roman" w:cs="Times New Roman"/>
          <w:bCs/>
          <w:sz w:val="24"/>
        </w:rPr>
        <w:t xml:space="preserve">Норматив по иным полномочиям по решению вопросов местного значения (за исключением полномочий, указанных в графах 2-3 настоящего приложения, </w:t>
      </w:r>
      <w:r w:rsidRPr="00CB73B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73BA">
        <w:rPr>
          <w:rFonts w:ascii="Times New Roman" w:eastAsia="Calibri" w:hAnsi="Times New Roman" w:cs="Times New Roman"/>
          <w:sz w:val="24"/>
        </w:rPr>
        <w:t>устанавливается  в сумме</w:t>
      </w:r>
      <w:r w:rsidRPr="00CB73BA">
        <w:rPr>
          <w:rFonts w:ascii="Times New Roman" w:eastAsia="Calibri" w:hAnsi="Times New Roman" w:cs="Times New Roman"/>
          <w:b/>
          <w:sz w:val="24"/>
        </w:rPr>
        <w:t xml:space="preserve"> 37 рублей </w:t>
      </w:r>
      <w:r w:rsidRPr="00CB73BA">
        <w:rPr>
          <w:rFonts w:ascii="Times New Roman" w:eastAsia="Calibri" w:hAnsi="Times New Roman" w:cs="Times New Roman"/>
          <w:sz w:val="24"/>
        </w:rPr>
        <w:t>в расчете на одного жителя муниципального округа.</w:t>
      </w:r>
      <w:r w:rsidRPr="00CB73BA">
        <w:rPr>
          <w:rFonts w:ascii="Times New Roman" w:eastAsia="Calibri" w:hAnsi="Times New Roman" w:cs="Times New Roman"/>
          <w:sz w:val="24"/>
          <w:highlight w:val="yellow"/>
        </w:rPr>
        <w:t xml:space="preserve"> </w:t>
      </w:r>
      <w:proofErr w:type="gramEnd"/>
    </w:p>
    <w:p w:rsidR="00CB73BA" w:rsidRPr="00CB73BA" w:rsidRDefault="00CB73BA" w:rsidP="00CB73BA">
      <w:pPr>
        <w:pStyle w:val="a6"/>
        <w:keepNext/>
        <w:ind w:right="-398" w:firstLine="0"/>
        <w:rPr>
          <w:szCs w:val="24"/>
        </w:rPr>
      </w:pPr>
    </w:p>
    <w:p w:rsidR="00CB73BA" w:rsidRPr="00CB73BA" w:rsidRDefault="00CB73BA" w:rsidP="00CB73BA">
      <w:pPr>
        <w:pStyle w:val="a6"/>
        <w:keepNext/>
        <w:ind w:right="-398"/>
        <w:jc w:val="right"/>
        <w:rPr>
          <w:bCs w:val="0"/>
          <w:szCs w:val="24"/>
        </w:rPr>
      </w:pPr>
      <w:r w:rsidRPr="00CB73BA">
        <w:rPr>
          <w:szCs w:val="24"/>
        </w:rPr>
        <w:t>Приложение 3</w:t>
      </w:r>
    </w:p>
    <w:p w:rsidR="00CB73BA" w:rsidRPr="00CB73BA" w:rsidRDefault="00CB73BA" w:rsidP="00CB73BA">
      <w:pPr>
        <w:spacing w:after="0"/>
        <w:ind w:right="-3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73BA">
        <w:rPr>
          <w:rFonts w:ascii="Times New Roman" w:eastAsia="Calibri" w:hAnsi="Times New Roman" w:cs="Times New Roman"/>
          <w:b/>
          <w:bCs/>
          <w:sz w:val="24"/>
          <w:szCs w:val="24"/>
        </w:rPr>
        <w:t>к Пояснительной записке</w:t>
      </w:r>
    </w:p>
    <w:p w:rsidR="00CB73BA" w:rsidRPr="00CB73BA" w:rsidRDefault="00CB73BA" w:rsidP="00CB73BA">
      <w:pPr>
        <w:spacing w:after="0"/>
        <w:ind w:right="-3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BA" w:rsidRPr="00CB73BA" w:rsidRDefault="00CB73BA" w:rsidP="00CB73BA">
      <w:pPr>
        <w:pStyle w:val="1"/>
      </w:pPr>
      <w:r w:rsidRPr="00CB73BA">
        <w:t xml:space="preserve">ПРОГНОЗ ОСНОВНЫХ ХАРАКТЕРИСТИК </w:t>
      </w:r>
    </w:p>
    <w:p w:rsidR="00CB73BA" w:rsidRPr="00CB73BA" w:rsidRDefault="00CB73BA" w:rsidP="00CB73BA">
      <w:pPr>
        <w:spacing w:after="0"/>
        <w:rPr>
          <w:rFonts w:ascii="Times New Roman" w:hAnsi="Times New Roman" w:cs="Times New Roman"/>
        </w:rPr>
      </w:pPr>
    </w:p>
    <w:p w:rsidR="00CB73BA" w:rsidRPr="00CB73BA" w:rsidRDefault="00CB73BA" w:rsidP="00CB73BA">
      <w:pPr>
        <w:pStyle w:val="1"/>
      </w:pPr>
      <w:r w:rsidRPr="00CB73BA">
        <w:t xml:space="preserve">консолидированного бюджета муниципального округа Ново-Переделкино  </w:t>
      </w:r>
    </w:p>
    <w:p w:rsidR="00CB73BA" w:rsidRPr="00CB73BA" w:rsidRDefault="00CB73BA" w:rsidP="00CB73BA">
      <w:pPr>
        <w:pStyle w:val="1"/>
      </w:pPr>
      <w:r w:rsidRPr="00CB73BA">
        <w:t>на 2017-2019 годы</w:t>
      </w:r>
    </w:p>
    <w:p w:rsidR="00CB73BA" w:rsidRPr="00CB73BA" w:rsidRDefault="00CB73BA" w:rsidP="00CB73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CB73B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B73BA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9597" w:type="dxa"/>
        <w:tblInd w:w="162" w:type="dxa"/>
        <w:tblCellMar>
          <w:left w:w="0" w:type="dxa"/>
          <w:right w:w="0" w:type="dxa"/>
        </w:tblCellMar>
        <w:tblLook w:val="0000"/>
      </w:tblPr>
      <w:tblGrid>
        <w:gridCol w:w="2410"/>
        <w:gridCol w:w="2410"/>
        <w:gridCol w:w="2551"/>
        <w:gridCol w:w="2226"/>
      </w:tblGrid>
      <w:tr w:rsidR="00CB73BA" w:rsidRPr="00CB73BA" w:rsidTr="00917CE1">
        <w:trPr>
          <w:trHeight w:val="1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(-)</w:t>
            </w:r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End"/>
            <w:r w:rsidRPr="00CB7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ПРОФИЦИТ (+)</w:t>
            </w:r>
          </w:p>
        </w:tc>
      </w:tr>
      <w:tr w:rsidR="00CB73BA" w:rsidRPr="00CB73BA" w:rsidTr="00917CE1">
        <w:trPr>
          <w:trHeight w:val="6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21505,8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21505,8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73BA" w:rsidRPr="00CB73BA" w:rsidTr="00917CE1">
        <w:trPr>
          <w:trHeight w:val="5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 (в том числе условно утвержденные расходы 421,1 тыс. руб.)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73BA" w:rsidRPr="00CB73BA" w:rsidTr="00917CE1">
        <w:trPr>
          <w:trHeight w:val="6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16845,7 (в том числе условно утвержденные расходы 842,3 тыс. руб.)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3B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B73BA" w:rsidRPr="00CB73BA" w:rsidRDefault="00CB73BA" w:rsidP="00CB73BA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B73BA" w:rsidRPr="00CB73BA" w:rsidRDefault="00CB73BA" w:rsidP="00CB73BA">
      <w:pPr>
        <w:pStyle w:val="Default"/>
        <w:ind w:left="6804"/>
        <w:rPr>
          <w:bCs/>
        </w:rPr>
      </w:pPr>
    </w:p>
    <w:p w:rsidR="00CB73BA" w:rsidRPr="00CB73BA" w:rsidRDefault="00CB73BA" w:rsidP="00CB73BA">
      <w:pPr>
        <w:pStyle w:val="Default"/>
        <w:ind w:left="6804"/>
        <w:rPr>
          <w:bCs/>
          <w:szCs w:val="28"/>
        </w:rPr>
      </w:pPr>
    </w:p>
    <w:p w:rsidR="002778A3" w:rsidRDefault="002778A3" w:rsidP="00F272F3">
      <w:pPr>
        <w:pStyle w:val="Default"/>
        <w:rPr>
          <w:sz w:val="28"/>
          <w:szCs w:val="28"/>
        </w:rPr>
        <w:sectPr w:rsidR="002778A3" w:rsidSect="00CB73BA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778A3" w:rsidRPr="004767D1" w:rsidRDefault="002778A3" w:rsidP="002778A3">
      <w:pPr>
        <w:pStyle w:val="Default"/>
        <w:ind w:left="5812"/>
      </w:pPr>
      <w:r w:rsidRPr="004767D1">
        <w:lastRenderedPageBreak/>
        <w:t xml:space="preserve">Приложение </w:t>
      </w:r>
      <w:r>
        <w:t>5</w:t>
      </w:r>
    </w:p>
    <w:p w:rsidR="002778A3" w:rsidRPr="004767D1" w:rsidRDefault="002778A3" w:rsidP="002778A3">
      <w:pPr>
        <w:pStyle w:val="Default"/>
        <w:ind w:left="5812"/>
      </w:pPr>
      <w:r w:rsidRPr="001901F7">
        <w:rPr>
          <w:color w:val="FF0000"/>
        </w:rPr>
        <w:t xml:space="preserve">к </w:t>
      </w:r>
      <w:r>
        <w:rPr>
          <w:color w:val="FF0000"/>
        </w:rPr>
        <w:t xml:space="preserve">решению </w:t>
      </w:r>
      <w:r w:rsidRPr="004767D1">
        <w:t xml:space="preserve">Совета депутатов </w:t>
      </w:r>
      <w:r>
        <w:t xml:space="preserve">муниципального округа Ново-Переделкино </w:t>
      </w:r>
      <w:r w:rsidRPr="004767D1">
        <w:t xml:space="preserve">в городе Москве </w:t>
      </w:r>
    </w:p>
    <w:p w:rsidR="002778A3" w:rsidRDefault="002778A3" w:rsidP="002778A3">
      <w:pPr>
        <w:pStyle w:val="Default"/>
        <w:ind w:left="5812"/>
      </w:pPr>
      <w:r w:rsidRPr="004767D1">
        <w:t xml:space="preserve">от </w:t>
      </w:r>
      <w:r>
        <w:t>14</w:t>
      </w:r>
      <w:r w:rsidRPr="004767D1">
        <w:t xml:space="preserve"> ноября 201</w:t>
      </w:r>
      <w:r>
        <w:t xml:space="preserve">6 года </w:t>
      </w:r>
    </w:p>
    <w:p w:rsidR="002778A3" w:rsidRDefault="002778A3" w:rsidP="002778A3">
      <w:pPr>
        <w:pStyle w:val="Default"/>
        <w:ind w:left="5812"/>
      </w:pPr>
    </w:p>
    <w:p w:rsidR="002778A3" w:rsidRPr="00722C58" w:rsidRDefault="002778A3" w:rsidP="002778A3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722C58">
        <w:rPr>
          <w:rStyle w:val="s1"/>
          <w:b/>
          <w:sz w:val="28"/>
          <w:szCs w:val="28"/>
        </w:rPr>
        <w:t>Прогнозируемая оценка исполнения бюджета за 201</w:t>
      </w:r>
      <w:r>
        <w:rPr>
          <w:rStyle w:val="s1"/>
          <w:b/>
          <w:sz w:val="28"/>
          <w:szCs w:val="28"/>
        </w:rPr>
        <w:t>6</w:t>
      </w:r>
      <w:r w:rsidRPr="00722C58">
        <w:rPr>
          <w:rStyle w:val="s1"/>
          <w:b/>
          <w:sz w:val="28"/>
          <w:szCs w:val="28"/>
        </w:rPr>
        <w:t xml:space="preserve"> год</w:t>
      </w:r>
    </w:p>
    <w:p w:rsidR="002778A3" w:rsidRDefault="002778A3" w:rsidP="002778A3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722C58">
        <w:rPr>
          <w:rStyle w:val="s1"/>
          <w:b/>
          <w:sz w:val="28"/>
          <w:szCs w:val="28"/>
        </w:rPr>
        <w:t xml:space="preserve">муниципального округа </w:t>
      </w:r>
      <w:r w:rsidRPr="00722C58">
        <w:rPr>
          <w:b/>
          <w:sz w:val="28"/>
          <w:szCs w:val="28"/>
        </w:rPr>
        <w:t>Ново-Переделкино в городе Москве</w:t>
      </w:r>
    </w:p>
    <w:p w:rsidR="002778A3" w:rsidRPr="001B3273" w:rsidRDefault="002778A3" w:rsidP="002778A3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78A3" w:rsidRPr="002778A3" w:rsidRDefault="002778A3" w:rsidP="002778A3">
      <w:pPr>
        <w:pStyle w:val="p34"/>
        <w:spacing w:before="0" w:beforeAutospacing="0" w:after="0" w:afterAutospacing="0"/>
        <w:ind w:firstLine="567"/>
        <w:jc w:val="both"/>
      </w:pPr>
      <w:proofErr w:type="gramStart"/>
      <w:r w:rsidRPr="002778A3">
        <w:t>Бюджет муниципального округа на 2016 год утвержден решением Совета депутатов муниципального округа Ново-Переделкино в городе Москве от 22.12.2015 № 137 «О бюджете муниципального округа Ново-Переделкино на 2016 год и плановый период 2017 и 2018 годов» с прогнозируемым объемом доходов в сумме 17 554,0 тыс. руб. и расходов в сумме 17 554,0 тыс. руб. в 2016 году, доходов в сумме 20571,4 тыс</w:t>
      </w:r>
      <w:proofErr w:type="gramEnd"/>
      <w:r w:rsidRPr="002778A3">
        <w:t>. руб. и расходов в сумме 20571,4 тыс. руб. в 2017 году и доходов в сумме 16606,6 тыс. руб. и расходов в сумме 16606,6  тыс. руб. в 2018 году.</w:t>
      </w:r>
    </w:p>
    <w:p w:rsidR="002778A3" w:rsidRPr="002778A3" w:rsidRDefault="002778A3" w:rsidP="002778A3">
      <w:pPr>
        <w:pStyle w:val="p34"/>
        <w:spacing w:before="0" w:beforeAutospacing="0" w:after="0" w:afterAutospacing="0"/>
        <w:ind w:firstLine="426"/>
        <w:jc w:val="both"/>
      </w:pPr>
      <w:r w:rsidRPr="002778A3">
        <w:t xml:space="preserve">В течение текущего 2016 года вносились изменения в бюджет муниципального округа Ново-Переделкино в связи </w:t>
      </w:r>
      <w:proofErr w:type="gramStart"/>
      <w:r w:rsidRPr="002778A3">
        <w:t>с</w:t>
      </w:r>
      <w:proofErr w:type="gramEnd"/>
      <w:r w:rsidRPr="002778A3">
        <w:t>:</w:t>
      </w:r>
    </w:p>
    <w:p w:rsidR="002778A3" w:rsidRPr="002778A3" w:rsidRDefault="002778A3" w:rsidP="002778A3">
      <w:pPr>
        <w:pStyle w:val="p34"/>
        <w:spacing w:before="0" w:beforeAutospacing="0" w:after="0" w:afterAutospacing="0"/>
        <w:jc w:val="both"/>
      </w:pPr>
      <w:r w:rsidRPr="002778A3">
        <w:t>- выделением дополнительных денежных сре</w:t>
      </w:r>
      <w:proofErr w:type="gramStart"/>
      <w:r w:rsidRPr="002778A3">
        <w:t>дств в р</w:t>
      </w:r>
      <w:proofErr w:type="gramEnd"/>
      <w:r w:rsidRPr="002778A3">
        <w:t>азмере 2400,0 тыс. руб. в целях повышения эффективности осуществления Советом депутатов муниципального округа Ново-Переделкино в городе Москве переданных полномочий города Москвы;</w:t>
      </w:r>
    </w:p>
    <w:p w:rsidR="002778A3" w:rsidRPr="002778A3" w:rsidRDefault="002778A3" w:rsidP="002778A3">
      <w:pPr>
        <w:pStyle w:val="p34"/>
        <w:spacing w:before="0" w:beforeAutospacing="0" w:after="0" w:afterAutospacing="0"/>
        <w:jc w:val="both"/>
      </w:pPr>
      <w:proofErr w:type="gramStart"/>
      <w:r w:rsidRPr="002778A3">
        <w:t xml:space="preserve">- выделением дополнительных средств за счет свободного остатка средств на счете местного бюджета (по состоянию на 01.10.2016) в размере 4364,0 тыс. руб. </w:t>
      </w:r>
      <w:r w:rsidRPr="002778A3">
        <w:rPr>
          <w:spacing w:val="-7"/>
        </w:rPr>
        <w:t xml:space="preserve">направлена </w:t>
      </w:r>
      <w:r w:rsidRPr="002778A3">
        <w:rPr>
          <w:color w:val="000000"/>
          <w:spacing w:val="-7"/>
        </w:rPr>
        <w:t xml:space="preserve">на проведение праздничных мероприятий по дополнительному графику, поощрение главы муниципального округа и премирование сотрудников. </w:t>
      </w:r>
      <w:proofErr w:type="gramEnd"/>
    </w:p>
    <w:tbl>
      <w:tblPr>
        <w:tblpPr w:leftFromText="180" w:rightFromText="180" w:bottomFromText="200" w:vertAnchor="text" w:horzAnchor="margin" w:tblpY="78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819"/>
        <w:gridCol w:w="2111"/>
        <w:gridCol w:w="2111"/>
      </w:tblGrid>
      <w:tr w:rsidR="002778A3" w:rsidRPr="002778A3" w:rsidTr="00544E2F">
        <w:trPr>
          <w:trHeight w:val="10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доходам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поступление доходов на 01 октября 2016 года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2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ожидаемого исполнения бюджета 2016 года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78A3" w:rsidRPr="002778A3" w:rsidTr="00544E2F">
        <w:trPr>
          <w:trHeight w:val="2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Налоговые доходы, в т.ч.: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17554,0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12238,33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17554,0</w:t>
            </w:r>
          </w:p>
        </w:tc>
      </w:tr>
      <w:tr w:rsidR="002778A3" w:rsidRPr="002778A3" w:rsidTr="00544E2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17554,0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12238,33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17554,0</w:t>
            </w:r>
          </w:p>
        </w:tc>
      </w:tr>
      <w:tr w:rsidR="002778A3" w:rsidRPr="002778A3" w:rsidTr="00544E2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- Прочие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78A3" w:rsidRPr="002778A3" w:rsidTr="00544E2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поступления, в т.ч.</w:t>
            </w: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2778A3" w:rsidRPr="002778A3" w:rsidTr="00544E2F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</w:t>
            </w:r>
            <w:proofErr w:type="gramStart"/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передаваемые бюджетам внутригородских муниципальных образований городов федерального значения 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2778A3" w:rsidRPr="002778A3" w:rsidTr="00544E2F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19954,0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14038,33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19954,0</w:t>
            </w:r>
          </w:p>
        </w:tc>
      </w:tr>
    </w:tbl>
    <w:p w:rsidR="002778A3" w:rsidRPr="002778A3" w:rsidRDefault="002778A3" w:rsidP="002778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A3" w:rsidRPr="002778A3" w:rsidRDefault="002778A3" w:rsidP="002778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8A3">
        <w:rPr>
          <w:rFonts w:ascii="Times New Roman" w:hAnsi="Times New Roman" w:cs="Times New Roman"/>
          <w:sz w:val="24"/>
          <w:szCs w:val="24"/>
        </w:rPr>
        <w:t>Фактические поступления доходов в бюджет муниципального округа Ново-Переделкино за 9 месяцев текущего года составили 70.35% от годовых назначений. Поступления доходов от НДФЛ за 2016 год ожидается в плановой сумме 19954,0 тыс. руб. или 100% выполнение.</w:t>
      </w:r>
    </w:p>
    <w:p w:rsidR="002778A3" w:rsidRPr="002778A3" w:rsidRDefault="002778A3" w:rsidP="002778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8A3">
        <w:rPr>
          <w:rFonts w:ascii="Times New Roman" w:hAnsi="Times New Roman" w:cs="Times New Roman"/>
          <w:sz w:val="24"/>
          <w:szCs w:val="24"/>
        </w:rPr>
        <w:t>Расходы бюджета муниципального округа за 9 месяцев 2016 года составили 12988,75 тыс. руб. при плане 24318,0 тыс. руб. что составляет 53,4 % от годового плана расходов бюджета.</w:t>
      </w:r>
    </w:p>
    <w:p w:rsidR="002778A3" w:rsidRPr="002778A3" w:rsidRDefault="002778A3" w:rsidP="002778A3">
      <w:pPr>
        <w:spacing w:line="240" w:lineRule="auto"/>
        <w:ind w:firstLine="708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7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1"/>
        <w:gridCol w:w="1479"/>
        <w:gridCol w:w="2040"/>
        <w:gridCol w:w="1981"/>
      </w:tblGrid>
      <w:tr w:rsidR="002778A3" w:rsidRPr="002778A3" w:rsidTr="00917CE1">
        <w:trPr>
          <w:trHeight w:val="197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План по 2016 год с учетом уточнения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 октября 2016 года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ожидаемого исполнения бюджета 2016 года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8A3" w:rsidRPr="002778A3" w:rsidTr="00BB09A9">
        <w:trPr>
          <w:trHeight w:val="66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BB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2439,7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Pr="002778A3" w:rsidRDefault="002778A3" w:rsidP="00BB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1898,6</w:t>
            </w:r>
          </w:p>
          <w:p w:rsidR="002778A3" w:rsidRPr="002778A3" w:rsidRDefault="002778A3" w:rsidP="00BB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BB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2778A3" w:rsidRPr="002778A3" w:rsidTr="00917CE1">
        <w:trPr>
          <w:trHeight w:val="409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муниципального округа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2618,4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2778A3" w:rsidRPr="002778A3" w:rsidTr="00917CE1">
        <w:trPr>
          <w:trHeight w:val="104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8A3" w:rsidRPr="002778A3" w:rsidRDefault="002778A3" w:rsidP="002778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11692,1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7388,8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2778A3" w:rsidRPr="002778A3" w:rsidTr="00917CE1">
        <w:trPr>
          <w:trHeight w:val="44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пенсионерам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778A3" w:rsidRPr="002778A3" w:rsidTr="00917CE1">
        <w:trPr>
          <w:trHeight w:val="531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Обслуживание сайта для информирования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</w:t>
            </w:r>
            <w:proofErr w:type="spellEnd"/>
            <w:r w:rsidRPr="002778A3">
              <w:rPr>
                <w:rFonts w:ascii="Times New Roman" w:hAnsi="Times New Roman" w:cs="Times New Roman"/>
                <w:bCs/>
                <w:sz w:val="24"/>
                <w:szCs w:val="24"/>
              </w:rPr>
              <w:t>. ПБ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tabs>
                <w:tab w:val="center" w:pos="14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78A3" w:rsidRPr="002778A3" w:rsidTr="00917CE1">
        <w:trPr>
          <w:trHeight w:val="45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A3" w:rsidRPr="002778A3" w:rsidRDefault="002778A3" w:rsidP="002778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19282,9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12988,8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A3" w:rsidRPr="002778A3" w:rsidRDefault="002778A3" w:rsidP="0027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3">
              <w:rPr>
                <w:rFonts w:ascii="Times New Roman" w:hAnsi="Times New Roman" w:cs="Times New Roman"/>
                <w:sz w:val="24"/>
                <w:szCs w:val="24"/>
              </w:rPr>
              <w:t>22556,0</w:t>
            </w:r>
          </w:p>
        </w:tc>
      </w:tr>
    </w:tbl>
    <w:p w:rsidR="002778A3" w:rsidRPr="002778A3" w:rsidRDefault="002778A3" w:rsidP="002778A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  <w:sectPr w:rsidR="002778A3" w:rsidRPr="002778A3" w:rsidSect="00917CE1">
          <w:pgSz w:w="11906" w:h="16838"/>
          <w:pgMar w:top="567" w:right="1274" w:bottom="426" w:left="1134" w:header="708" w:footer="708" w:gutter="0"/>
          <w:cols w:space="708"/>
          <w:docGrid w:linePitch="360"/>
        </w:sectPr>
      </w:pPr>
      <w:r w:rsidRPr="002778A3">
        <w:rPr>
          <w:rFonts w:ascii="Times New Roman" w:hAnsi="Times New Roman" w:cs="Times New Roman"/>
          <w:sz w:val="24"/>
          <w:szCs w:val="24"/>
        </w:rPr>
        <w:t>Ожидаемое исполнение расходной части бюджета муниципального округа Ново-Переделкино текущего года предполагается примерно 90%</w:t>
      </w:r>
    </w:p>
    <w:p w:rsidR="007D4710" w:rsidRPr="00C25C1B" w:rsidRDefault="007D4710" w:rsidP="007D4710">
      <w:pPr>
        <w:pStyle w:val="Default"/>
        <w:ind w:left="6804"/>
        <w:rPr>
          <w:bCs/>
          <w:szCs w:val="28"/>
        </w:rPr>
      </w:pPr>
      <w:r w:rsidRPr="00C25C1B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6</w:t>
      </w:r>
      <w:r w:rsidRPr="00C25C1B">
        <w:rPr>
          <w:bCs/>
          <w:szCs w:val="28"/>
        </w:rPr>
        <w:t xml:space="preserve"> </w:t>
      </w:r>
    </w:p>
    <w:p w:rsidR="007D4710" w:rsidRPr="00C25C1B" w:rsidRDefault="007D4710" w:rsidP="007D4710">
      <w:pPr>
        <w:pStyle w:val="Default"/>
        <w:ind w:left="6804"/>
        <w:rPr>
          <w:bCs/>
          <w:szCs w:val="28"/>
        </w:rPr>
      </w:pPr>
      <w:r w:rsidRPr="00C25C1B">
        <w:rPr>
          <w:bCs/>
          <w:szCs w:val="28"/>
        </w:rPr>
        <w:t>к решению Совета депутатов муниципального</w:t>
      </w:r>
    </w:p>
    <w:p w:rsidR="007D4710" w:rsidRPr="00C25C1B" w:rsidRDefault="007D4710" w:rsidP="007D4710">
      <w:pPr>
        <w:pStyle w:val="Default"/>
        <w:ind w:left="6804"/>
        <w:rPr>
          <w:bCs/>
          <w:szCs w:val="28"/>
        </w:rPr>
      </w:pPr>
      <w:r w:rsidRPr="00C25C1B">
        <w:rPr>
          <w:bCs/>
          <w:szCs w:val="28"/>
        </w:rPr>
        <w:t xml:space="preserve"> округа Ново-Переделкино </w:t>
      </w:r>
    </w:p>
    <w:p w:rsidR="007D4710" w:rsidRPr="00C25C1B" w:rsidRDefault="007D4710" w:rsidP="007D4710">
      <w:pPr>
        <w:pStyle w:val="Default"/>
        <w:ind w:left="6804"/>
        <w:rPr>
          <w:bCs/>
          <w:szCs w:val="28"/>
        </w:rPr>
      </w:pPr>
      <w:r w:rsidRPr="00C25C1B">
        <w:rPr>
          <w:bCs/>
          <w:szCs w:val="28"/>
        </w:rPr>
        <w:t>от  1</w:t>
      </w:r>
      <w:r>
        <w:rPr>
          <w:bCs/>
          <w:szCs w:val="28"/>
        </w:rPr>
        <w:t>5 ноября 2016</w:t>
      </w:r>
      <w:r w:rsidRPr="00C25C1B">
        <w:rPr>
          <w:bCs/>
          <w:szCs w:val="28"/>
        </w:rPr>
        <w:t xml:space="preserve"> года №   </w:t>
      </w:r>
    </w:p>
    <w:p w:rsidR="007D4710" w:rsidRPr="00C25C1B" w:rsidRDefault="007D4710" w:rsidP="007D4710">
      <w:pPr>
        <w:pStyle w:val="Default"/>
        <w:rPr>
          <w:bCs/>
          <w:szCs w:val="28"/>
        </w:rPr>
      </w:pPr>
    </w:p>
    <w:p w:rsidR="007D4710" w:rsidRPr="00C25C1B" w:rsidRDefault="007D4710" w:rsidP="007D4710">
      <w:pPr>
        <w:pStyle w:val="Default"/>
        <w:rPr>
          <w:bCs/>
          <w:szCs w:val="28"/>
        </w:rPr>
      </w:pP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>Состав</w:t>
      </w:r>
    </w:p>
    <w:p w:rsidR="007D4710" w:rsidRDefault="007D4710" w:rsidP="007D4710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рабочей группы </w:t>
      </w:r>
      <w:r>
        <w:rPr>
          <w:b/>
          <w:bCs/>
          <w:sz w:val="28"/>
          <w:szCs w:val="28"/>
        </w:rPr>
        <w:t xml:space="preserve"> по организации публичных слушаний </w:t>
      </w:r>
    </w:p>
    <w:p w:rsidR="007D4710" w:rsidRPr="00C25C1B" w:rsidRDefault="007D4710" w:rsidP="007D4710">
      <w:pPr>
        <w:pStyle w:val="Defaul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C25C1B">
        <w:rPr>
          <w:b/>
          <w:sz w:val="28"/>
          <w:szCs w:val="28"/>
        </w:rPr>
        <w:t xml:space="preserve"> проекте решения Совета депутатов муниципального округа Ново-Переделкино в городе Москве </w:t>
      </w:r>
      <w:r w:rsidRPr="00C25C1B">
        <w:rPr>
          <w:b/>
          <w:bCs/>
          <w:sz w:val="28"/>
          <w:szCs w:val="28"/>
        </w:rPr>
        <w:t xml:space="preserve">«О проекте бюджета муниципального  округа Ново-Переделкино в городе Москве  на </w:t>
      </w:r>
      <w:r>
        <w:rPr>
          <w:b/>
          <w:bCs/>
          <w:sz w:val="28"/>
          <w:szCs w:val="28"/>
        </w:rPr>
        <w:t>2016 год и плановый период 2017 и 2018 годов»</w:t>
      </w:r>
    </w:p>
    <w:p w:rsidR="007D4710" w:rsidRPr="00C25C1B" w:rsidRDefault="007D4710" w:rsidP="007D4710">
      <w:pPr>
        <w:pStyle w:val="Default"/>
        <w:jc w:val="center"/>
        <w:rPr>
          <w:b/>
          <w:bCs/>
          <w:sz w:val="28"/>
          <w:szCs w:val="28"/>
        </w:rPr>
      </w:pP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Руководитель рабочей группы: 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Pr="00712FC2" w:rsidRDefault="007D4710" w:rsidP="007D4710">
      <w:pPr>
        <w:pStyle w:val="Default"/>
        <w:rPr>
          <w:bCs/>
          <w:sz w:val="28"/>
          <w:szCs w:val="28"/>
        </w:rPr>
      </w:pPr>
      <w:r w:rsidRPr="00712FC2">
        <w:rPr>
          <w:bCs/>
          <w:sz w:val="28"/>
          <w:szCs w:val="28"/>
        </w:rPr>
        <w:t>Шатова Елена Леонидовна</w:t>
      </w:r>
      <w:r>
        <w:rPr>
          <w:bCs/>
          <w:sz w:val="28"/>
          <w:szCs w:val="28"/>
        </w:rPr>
        <w:t xml:space="preserve">                                                  депутат Совета депутатов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Заместитель руководителя рабочей группы: </w:t>
      </w:r>
    </w:p>
    <w:p w:rsidR="007D4710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Pr="00712FC2" w:rsidRDefault="007D4710" w:rsidP="007D4710">
      <w:pPr>
        <w:pStyle w:val="Default"/>
        <w:rPr>
          <w:bCs/>
          <w:sz w:val="28"/>
          <w:szCs w:val="28"/>
        </w:rPr>
      </w:pPr>
      <w:r w:rsidRPr="00712FC2">
        <w:rPr>
          <w:bCs/>
          <w:sz w:val="28"/>
          <w:szCs w:val="28"/>
        </w:rPr>
        <w:t>Львова Людмила Александровна</w:t>
      </w:r>
      <w:r>
        <w:rPr>
          <w:bCs/>
          <w:sz w:val="28"/>
          <w:szCs w:val="28"/>
        </w:rPr>
        <w:t xml:space="preserve">        </w:t>
      </w:r>
      <w:r w:rsidR="00156B44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депутат Совета депутатов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ab/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Члены рабочей группы: 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rPr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 </w:t>
      </w:r>
      <w:r w:rsidRPr="00712FC2">
        <w:rPr>
          <w:bCs/>
          <w:sz w:val="28"/>
          <w:szCs w:val="28"/>
        </w:rPr>
        <w:t xml:space="preserve">Макаренко Эрнест Мануелович </w:t>
      </w:r>
      <w:r>
        <w:rPr>
          <w:bCs/>
          <w:sz w:val="28"/>
          <w:szCs w:val="28"/>
        </w:rPr>
        <w:t xml:space="preserve">         </w:t>
      </w:r>
      <w:r w:rsidR="00156B44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депутат Совета депутатов</w:t>
      </w:r>
    </w:p>
    <w:p w:rsidR="007D4710" w:rsidRPr="00712FC2" w:rsidRDefault="007D4710" w:rsidP="007D4710">
      <w:pPr>
        <w:pStyle w:val="Default"/>
        <w:rPr>
          <w:bCs/>
          <w:sz w:val="28"/>
          <w:szCs w:val="28"/>
        </w:rPr>
      </w:pPr>
    </w:p>
    <w:p w:rsidR="007D4710" w:rsidRPr="00712FC2" w:rsidRDefault="007D4710" w:rsidP="007D4710">
      <w:pPr>
        <w:pStyle w:val="Default"/>
        <w:rPr>
          <w:bCs/>
          <w:sz w:val="28"/>
          <w:szCs w:val="28"/>
        </w:rPr>
      </w:pPr>
      <w:r w:rsidRPr="00712FC2">
        <w:rPr>
          <w:bCs/>
          <w:sz w:val="28"/>
          <w:szCs w:val="28"/>
        </w:rPr>
        <w:t>Баринова Антонина Константиновна</w:t>
      </w:r>
      <w:r>
        <w:rPr>
          <w:bCs/>
          <w:sz w:val="28"/>
          <w:szCs w:val="28"/>
        </w:rPr>
        <w:t xml:space="preserve">  </w:t>
      </w:r>
      <w:r w:rsidR="00156B44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депутат Совета депутатов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7D4710">
      <w:pPr>
        <w:pStyle w:val="Default"/>
        <w:rPr>
          <w:b/>
          <w:bCs/>
          <w:sz w:val="28"/>
          <w:szCs w:val="28"/>
        </w:rPr>
      </w:pPr>
      <w:r w:rsidRPr="00C25C1B">
        <w:rPr>
          <w:b/>
          <w:bCs/>
          <w:sz w:val="28"/>
          <w:szCs w:val="28"/>
        </w:rPr>
        <w:t xml:space="preserve">Секретарь рабочей группы: 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Pr="0051340A" w:rsidRDefault="007D4710" w:rsidP="007D4710">
      <w:pPr>
        <w:pStyle w:val="Default"/>
        <w:jc w:val="both"/>
        <w:rPr>
          <w:bCs/>
          <w:sz w:val="28"/>
          <w:szCs w:val="28"/>
        </w:rPr>
      </w:pPr>
      <w:proofErr w:type="spellStart"/>
      <w:r w:rsidRPr="0051340A">
        <w:rPr>
          <w:bCs/>
          <w:sz w:val="28"/>
          <w:szCs w:val="28"/>
        </w:rPr>
        <w:t>Высоченко</w:t>
      </w:r>
      <w:proofErr w:type="spellEnd"/>
      <w:r w:rsidRPr="0051340A">
        <w:rPr>
          <w:bCs/>
          <w:sz w:val="28"/>
          <w:szCs w:val="28"/>
        </w:rPr>
        <w:t xml:space="preserve"> Алла </w:t>
      </w:r>
      <w:proofErr w:type="spellStart"/>
      <w:r w:rsidRPr="0051340A">
        <w:rPr>
          <w:bCs/>
          <w:sz w:val="28"/>
          <w:szCs w:val="28"/>
        </w:rPr>
        <w:t>Абдурахимовна</w:t>
      </w:r>
      <w:proofErr w:type="spellEnd"/>
      <w:r>
        <w:rPr>
          <w:bCs/>
          <w:sz w:val="28"/>
          <w:szCs w:val="28"/>
        </w:rPr>
        <w:t xml:space="preserve">            </w:t>
      </w:r>
      <w:r w:rsidR="009221A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консультант  по делопроизводству</w:t>
      </w:r>
    </w:p>
    <w:p w:rsidR="007D4710" w:rsidRPr="00C25C1B" w:rsidRDefault="007D4710" w:rsidP="007D4710">
      <w:pPr>
        <w:pStyle w:val="Default"/>
        <w:rPr>
          <w:b/>
          <w:bCs/>
          <w:sz w:val="28"/>
          <w:szCs w:val="28"/>
        </w:rPr>
      </w:pPr>
    </w:p>
    <w:p w:rsidR="007D4710" w:rsidRDefault="007D4710" w:rsidP="0003515B">
      <w:pPr>
        <w:pStyle w:val="Default"/>
        <w:rPr>
          <w:b/>
          <w:bCs/>
          <w:sz w:val="28"/>
          <w:szCs w:val="28"/>
        </w:rPr>
      </w:pPr>
    </w:p>
    <w:p w:rsidR="00C60CD0" w:rsidRDefault="00C60CD0"/>
    <w:sectPr w:rsidR="00C60CD0" w:rsidSect="00F272F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15B"/>
    <w:rsid w:val="00003894"/>
    <w:rsid w:val="0003515B"/>
    <w:rsid w:val="00035CF4"/>
    <w:rsid w:val="001454C7"/>
    <w:rsid w:val="00156B44"/>
    <w:rsid w:val="00226A89"/>
    <w:rsid w:val="00267113"/>
    <w:rsid w:val="002778A3"/>
    <w:rsid w:val="002A641B"/>
    <w:rsid w:val="003332DC"/>
    <w:rsid w:val="003A32EB"/>
    <w:rsid w:val="00471823"/>
    <w:rsid w:val="004D7F33"/>
    <w:rsid w:val="004F3CE2"/>
    <w:rsid w:val="00544E2F"/>
    <w:rsid w:val="005534F6"/>
    <w:rsid w:val="00562743"/>
    <w:rsid w:val="00565500"/>
    <w:rsid w:val="00583575"/>
    <w:rsid w:val="00653386"/>
    <w:rsid w:val="00687A48"/>
    <w:rsid w:val="006E24E3"/>
    <w:rsid w:val="006F19B3"/>
    <w:rsid w:val="007A69D3"/>
    <w:rsid w:val="007D4710"/>
    <w:rsid w:val="00894F3D"/>
    <w:rsid w:val="008D2A6B"/>
    <w:rsid w:val="008E6801"/>
    <w:rsid w:val="00905D9D"/>
    <w:rsid w:val="00917CE1"/>
    <w:rsid w:val="009221AA"/>
    <w:rsid w:val="0094351A"/>
    <w:rsid w:val="009771AE"/>
    <w:rsid w:val="009E736F"/>
    <w:rsid w:val="00A20772"/>
    <w:rsid w:val="00BB09A9"/>
    <w:rsid w:val="00BC06FD"/>
    <w:rsid w:val="00C60CD0"/>
    <w:rsid w:val="00C63940"/>
    <w:rsid w:val="00CB173B"/>
    <w:rsid w:val="00CB73BA"/>
    <w:rsid w:val="00DC556E"/>
    <w:rsid w:val="00DD0BA3"/>
    <w:rsid w:val="00DD7B0F"/>
    <w:rsid w:val="00DF1ADC"/>
    <w:rsid w:val="00E86FE7"/>
    <w:rsid w:val="00EC7E33"/>
    <w:rsid w:val="00F2075E"/>
    <w:rsid w:val="00F272F3"/>
    <w:rsid w:val="00F413EC"/>
    <w:rsid w:val="00F563DD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7"/>
  </w:style>
  <w:style w:type="paragraph" w:styleId="1">
    <w:name w:val="heading 1"/>
    <w:basedOn w:val="a"/>
    <w:next w:val="a"/>
    <w:link w:val="10"/>
    <w:uiPriority w:val="9"/>
    <w:qFormat/>
    <w:rsid w:val="00F27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2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5B"/>
    <w:rPr>
      <w:color w:val="0563C1" w:themeColor="hyperlink"/>
      <w:u w:val="single"/>
    </w:rPr>
  </w:style>
  <w:style w:type="paragraph" w:customStyle="1" w:styleId="Default">
    <w:name w:val="Default"/>
    <w:rsid w:val="0003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272F3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272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72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nhideWhenUsed/>
    <w:rsid w:val="00F272F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Body Text Indent"/>
    <w:basedOn w:val="a"/>
    <w:link w:val="a7"/>
    <w:uiPriority w:val="99"/>
    <w:rsid w:val="00F272F3"/>
    <w:pPr>
      <w:spacing w:after="0" w:line="240" w:lineRule="auto"/>
      <w:ind w:firstLine="18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72F3"/>
    <w:rPr>
      <w:rFonts w:ascii="Times New Roman" w:eastAsia="Times New Roman" w:hAnsi="Times New Roman" w:cs="Times New Roman"/>
      <w:bCs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2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F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272F3"/>
  </w:style>
  <w:style w:type="paragraph" w:customStyle="1" w:styleId="p9">
    <w:name w:val="p9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72F3"/>
  </w:style>
  <w:style w:type="paragraph" w:customStyle="1" w:styleId="p35">
    <w:name w:val="p35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272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F272F3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72F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12">
    <w:name w:val="Заголовок №1"/>
    <w:basedOn w:val="a0"/>
    <w:rsid w:val="00F272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F272F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unhideWhenUsed/>
    <w:rsid w:val="00F272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72F3"/>
  </w:style>
  <w:style w:type="table" w:styleId="ad">
    <w:name w:val="Table Grid"/>
    <w:basedOn w:val="a1"/>
    <w:rsid w:val="00F2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3">
    <w:name w:val="p33"/>
    <w:basedOn w:val="a"/>
    <w:rsid w:val="00F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272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F272F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unhideWhenUsed/>
    <w:rsid w:val="00F2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F272F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27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64">
    <w:name w:val="Font Style64"/>
    <w:basedOn w:val="a0"/>
    <w:rsid w:val="00F272F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-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10160</Words>
  <Characters>57913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</cp:lastModifiedBy>
  <cp:revision>8</cp:revision>
  <dcterms:created xsi:type="dcterms:W3CDTF">2016-11-11T07:52:00Z</dcterms:created>
  <dcterms:modified xsi:type="dcterms:W3CDTF">2016-11-11T09:15:00Z</dcterms:modified>
</cp:coreProperties>
</file>